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DD8" w:rsidRPr="00781993" w:rsidRDefault="00631006" w:rsidP="00631006">
      <w:pPr>
        <w:spacing w:after="0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781993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Unit 5 In-Class review:</w:t>
      </w:r>
    </w:p>
    <w:p w:rsidR="00631006" w:rsidRPr="00781993" w:rsidRDefault="00631006" w:rsidP="00631006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</w:p>
    <w:p w:rsidR="00631006" w:rsidRPr="00781993" w:rsidRDefault="00631006" w:rsidP="00631006">
      <w:pPr>
        <w:pStyle w:val="ListParagraph"/>
        <w:numPr>
          <w:ilvl w:val="0"/>
          <w:numId w:val="1"/>
        </w:numPr>
        <w:spacing w:after="0"/>
        <w:ind w:left="360" w:hanging="315"/>
        <w:rPr>
          <w:rFonts w:ascii="Arial" w:hAnsi="Arial" w:cs="Arial"/>
          <w:color w:val="000000" w:themeColor="text1"/>
          <w:sz w:val="24"/>
          <w:szCs w:val="24"/>
        </w:rPr>
      </w:pPr>
      <w:r w:rsidRPr="00781993">
        <w:rPr>
          <w:rFonts w:ascii="Arial" w:hAnsi="Arial" w:cs="Arial"/>
          <w:color w:val="000000" w:themeColor="text1"/>
          <w:sz w:val="24"/>
          <w:szCs w:val="24"/>
        </w:rPr>
        <w:t>Suppose that 84% of a sample of 125 nurses working 7 AM to 3 PM shifts in city hospitals express positive job satisfaction, while only 72% of a sample of 150 nurses on 11 PM to 7 AM shifts express similar fulfillment.  Establish a 90% confidence interval estimate for the difference and interpret.</w:t>
      </w:r>
    </w:p>
    <w:p w:rsidR="00631006" w:rsidRPr="00781993" w:rsidRDefault="00631006" w:rsidP="00631006">
      <w:pPr>
        <w:pStyle w:val="ListParagraph"/>
        <w:spacing w:after="0"/>
        <w:ind w:left="360" w:hanging="315"/>
        <w:rPr>
          <w:rFonts w:ascii="Arial" w:hAnsi="Arial" w:cs="Arial"/>
          <w:color w:val="000000" w:themeColor="text1"/>
          <w:sz w:val="24"/>
          <w:szCs w:val="24"/>
        </w:rPr>
      </w:pPr>
    </w:p>
    <w:p w:rsidR="00D32EAE" w:rsidRPr="00781993" w:rsidRDefault="00D32EAE" w:rsidP="00631006">
      <w:pPr>
        <w:pStyle w:val="ListParagraph"/>
        <w:spacing w:after="0"/>
        <w:ind w:left="360" w:hanging="315"/>
        <w:rPr>
          <w:rFonts w:ascii="Arial" w:hAnsi="Arial" w:cs="Arial"/>
          <w:color w:val="000000" w:themeColor="text1"/>
          <w:sz w:val="24"/>
          <w:szCs w:val="24"/>
        </w:rPr>
      </w:pPr>
      <w:r w:rsidRPr="00781993">
        <w:rPr>
          <w:rFonts w:ascii="Arial" w:hAnsi="Arial" w:cs="Arial"/>
          <w:i/>
          <w:color w:val="000000" w:themeColor="text1"/>
          <w:sz w:val="24"/>
          <w:szCs w:val="24"/>
        </w:rPr>
        <w:t>p</w:t>
      </w:r>
      <w:r w:rsidRPr="00781993">
        <w:rPr>
          <w:rFonts w:ascii="Arial" w:hAnsi="Arial" w:cs="Arial"/>
          <w:color w:val="000000" w:themeColor="text1"/>
          <w:sz w:val="24"/>
          <w:szCs w:val="24"/>
          <w:vertAlign w:val="subscript"/>
        </w:rPr>
        <w:t>1</w:t>
      </w:r>
      <w:r w:rsidRPr="00781993">
        <w:rPr>
          <w:rFonts w:ascii="Arial" w:hAnsi="Arial" w:cs="Arial"/>
          <w:color w:val="000000" w:themeColor="text1"/>
          <w:sz w:val="24"/>
          <w:szCs w:val="24"/>
        </w:rPr>
        <w:t xml:space="preserve"> – proportion of nurses working day shifts</w:t>
      </w:r>
    </w:p>
    <w:p w:rsidR="00D32EAE" w:rsidRPr="00781993" w:rsidRDefault="00D32EAE" w:rsidP="00D32EAE">
      <w:pPr>
        <w:pStyle w:val="ListParagraph"/>
        <w:spacing w:after="0"/>
        <w:ind w:left="360" w:hanging="315"/>
        <w:rPr>
          <w:rFonts w:ascii="Arial" w:hAnsi="Arial" w:cs="Arial"/>
          <w:color w:val="000000" w:themeColor="text1"/>
          <w:sz w:val="24"/>
          <w:szCs w:val="24"/>
        </w:rPr>
      </w:pPr>
      <w:r w:rsidRPr="00781993">
        <w:rPr>
          <w:rFonts w:ascii="Arial" w:hAnsi="Arial" w:cs="Arial"/>
          <w:i/>
          <w:color w:val="000000" w:themeColor="text1"/>
          <w:sz w:val="24"/>
          <w:szCs w:val="24"/>
        </w:rPr>
        <w:t>p</w:t>
      </w:r>
      <w:r w:rsidRPr="00781993">
        <w:rPr>
          <w:rFonts w:ascii="Arial" w:hAnsi="Arial" w:cs="Arial"/>
          <w:color w:val="000000" w:themeColor="text1"/>
          <w:sz w:val="24"/>
          <w:szCs w:val="24"/>
          <w:vertAlign w:val="subscript"/>
        </w:rPr>
        <w:t>2</w:t>
      </w:r>
      <w:r w:rsidRPr="00781993">
        <w:rPr>
          <w:rFonts w:ascii="Arial" w:hAnsi="Arial" w:cs="Arial"/>
          <w:color w:val="000000" w:themeColor="text1"/>
          <w:sz w:val="24"/>
          <w:szCs w:val="24"/>
        </w:rPr>
        <w:t xml:space="preserve"> – proportion of nurses working night shifts</w:t>
      </w:r>
    </w:p>
    <w:p w:rsidR="00D32EAE" w:rsidRPr="00781993" w:rsidRDefault="00D32EAE" w:rsidP="00631006">
      <w:pPr>
        <w:pStyle w:val="ListParagraph"/>
        <w:spacing w:after="0"/>
        <w:ind w:left="360" w:hanging="315"/>
        <w:rPr>
          <w:rFonts w:ascii="Arial" w:hAnsi="Arial" w:cs="Arial"/>
          <w:color w:val="000000" w:themeColor="text1"/>
          <w:sz w:val="24"/>
          <w:szCs w:val="24"/>
        </w:rPr>
      </w:pPr>
    </w:p>
    <w:p w:rsidR="00D32EAE" w:rsidRPr="00781993" w:rsidRDefault="00D32EAE" w:rsidP="00631006">
      <w:pPr>
        <w:pStyle w:val="ListParagraph"/>
        <w:spacing w:after="0"/>
        <w:ind w:left="360" w:hanging="315"/>
        <w:rPr>
          <w:rFonts w:ascii="Arial" w:hAnsi="Arial" w:cs="Arial"/>
          <w:color w:val="000000" w:themeColor="text1"/>
          <w:sz w:val="24"/>
          <w:szCs w:val="24"/>
        </w:rPr>
      </w:pPr>
      <w:r w:rsidRPr="00781993">
        <w:rPr>
          <w:rFonts w:ascii="Arial" w:hAnsi="Arial" w:cs="Arial"/>
          <w:color w:val="000000" w:themeColor="text1"/>
          <w:sz w:val="24"/>
          <w:szCs w:val="24"/>
        </w:rPr>
        <w:t>Conditions:</w:t>
      </w:r>
    </w:p>
    <w:p w:rsidR="00D32EAE" w:rsidRPr="00781993" w:rsidRDefault="00D32EAE" w:rsidP="00D32EAE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781993">
        <w:rPr>
          <w:rFonts w:ascii="Arial" w:hAnsi="Arial" w:cs="Arial"/>
          <w:color w:val="000000" w:themeColor="text1"/>
          <w:sz w:val="24"/>
          <w:szCs w:val="24"/>
        </w:rPr>
        <w:t>Random – assume samples are representative of the populations</w:t>
      </w:r>
    </w:p>
    <w:p w:rsidR="00D32EAE" w:rsidRPr="00781993" w:rsidRDefault="00D32EAE" w:rsidP="00D32EAE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781993">
        <w:rPr>
          <w:rFonts w:ascii="Arial" w:hAnsi="Arial" w:cs="Arial"/>
          <w:color w:val="000000" w:themeColor="text1"/>
          <w:sz w:val="24"/>
          <w:szCs w:val="24"/>
        </w:rPr>
        <w:t>Independence – it is safe to assume that the samples would be independent of each other</w:t>
      </w:r>
    </w:p>
    <w:p w:rsidR="00D32EAE" w:rsidRPr="00781993" w:rsidRDefault="00D32EAE" w:rsidP="00D32EAE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781993">
        <w:rPr>
          <w:rFonts w:ascii="Arial" w:hAnsi="Arial" w:cs="Arial"/>
          <w:color w:val="000000" w:themeColor="text1"/>
          <w:sz w:val="24"/>
          <w:szCs w:val="24"/>
        </w:rPr>
        <w:t>10% Condition – 125 nurses is less than 10% of all nurses working a day shift. 150 nurses is less than 10% of all nurses working  a night shift.</w:t>
      </w:r>
    </w:p>
    <w:p w:rsidR="00D32EAE" w:rsidRPr="00781993" w:rsidRDefault="00D32EAE" w:rsidP="00D32EAE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781993">
        <w:rPr>
          <w:rFonts w:ascii="Arial" w:hAnsi="Arial" w:cs="Arial"/>
          <w:color w:val="000000" w:themeColor="text1"/>
          <w:sz w:val="24"/>
          <w:szCs w:val="24"/>
        </w:rPr>
        <w:t xml:space="preserve">Success/Failure - </w:t>
      </w:r>
      <w:r w:rsidRPr="00781993">
        <w:rPr>
          <w:rFonts w:ascii="Arial" w:hAnsi="Arial" w:cs="Arial"/>
          <w:color w:val="000000" w:themeColor="text1"/>
          <w:position w:val="-12"/>
          <w:sz w:val="24"/>
          <w:szCs w:val="24"/>
        </w:rPr>
        <w:object w:dxaOrig="36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4.05pt;height:18.15pt" o:ole="">
            <v:imagedata r:id="rId6" o:title=""/>
          </v:shape>
          <o:OLEObject Type="Embed" ProgID="Equation.DSMT4" ShapeID="_x0000_i1025" DrawAspect="Content" ObjectID="_1395659760" r:id="rId7"/>
        </w:object>
      </w:r>
    </w:p>
    <w:p w:rsidR="00D32EAE" w:rsidRPr="00781993" w:rsidRDefault="00D32EAE" w:rsidP="00D32EAE">
      <w:pPr>
        <w:pStyle w:val="ListParagraph"/>
        <w:spacing w:after="0"/>
        <w:ind w:left="2160"/>
        <w:rPr>
          <w:rFonts w:ascii="Arial" w:hAnsi="Arial" w:cs="Arial"/>
          <w:color w:val="000000" w:themeColor="text1"/>
          <w:sz w:val="24"/>
          <w:szCs w:val="24"/>
        </w:rPr>
      </w:pPr>
      <w:r w:rsidRPr="00781993">
        <w:rPr>
          <w:rFonts w:ascii="Arial" w:hAnsi="Arial" w:cs="Arial"/>
          <w:color w:val="000000" w:themeColor="text1"/>
          <w:position w:val="-12"/>
          <w:sz w:val="24"/>
          <w:szCs w:val="24"/>
        </w:rPr>
        <w:object w:dxaOrig="3519" w:dyaOrig="360">
          <v:shape id="_x0000_i1026" type="#_x0000_t75" style="width:175.95pt;height:18.15pt" o:ole="">
            <v:imagedata r:id="rId8" o:title=""/>
          </v:shape>
          <o:OLEObject Type="Embed" ProgID="Equation.DSMT4" ShapeID="_x0000_i1026" DrawAspect="Content" ObjectID="_1395659761" r:id="rId9"/>
        </w:object>
      </w:r>
    </w:p>
    <w:p w:rsidR="00D32EAE" w:rsidRPr="00781993" w:rsidRDefault="00D32EAE" w:rsidP="00D32EAE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781993">
        <w:rPr>
          <w:rFonts w:ascii="Arial" w:hAnsi="Arial" w:cs="Arial"/>
          <w:color w:val="000000" w:themeColor="text1"/>
          <w:sz w:val="24"/>
          <w:szCs w:val="24"/>
        </w:rPr>
        <w:t>All conditions have been met to use the Normal model for a 2 proportion z-interval.</w:t>
      </w:r>
    </w:p>
    <w:p w:rsidR="00D32EAE" w:rsidRPr="00781993" w:rsidRDefault="00D32EAE" w:rsidP="00D32EAE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</w:p>
    <w:p w:rsidR="00D32EAE" w:rsidRPr="00781993" w:rsidRDefault="00D32EAE" w:rsidP="00D32EAE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781993">
        <w:rPr>
          <w:rFonts w:ascii="Arial" w:hAnsi="Arial" w:cs="Arial"/>
          <w:color w:val="000000" w:themeColor="text1"/>
          <w:sz w:val="24"/>
          <w:szCs w:val="24"/>
        </w:rPr>
        <w:t xml:space="preserve">CI:  </w:t>
      </w:r>
      <w:r w:rsidRPr="00781993">
        <w:rPr>
          <w:rFonts w:ascii="Arial" w:hAnsi="Arial" w:cs="Arial"/>
          <w:color w:val="000000" w:themeColor="text1"/>
          <w:position w:val="-32"/>
          <w:sz w:val="24"/>
          <w:szCs w:val="24"/>
        </w:rPr>
        <w:object w:dxaOrig="8160" w:dyaOrig="780">
          <v:shape id="_x0000_i1027" type="#_x0000_t75" style="width:408.2pt;height:38.8pt" o:ole="">
            <v:imagedata r:id="rId10" o:title=""/>
          </v:shape>
          <o:OLEObject Type="Embed" ProgID="Equation.DSMT4" ShapeID="_x0000_i1027" DrawAspect="Content" ObjectID="_1395659762" r:id="rId11"/>
        </w:object>
      </w:r>
    </w:p>
    <w:p w:rsidR="00007E30" w:rsidRPr="00781993" w:rsidRDefault="00D32EAE">
      <w:pPr>
        <w:rPr>
          <w:rFonts w:ascii="Arial" w:hAnsi="Arial" w:cs="Arial"/>
          <w:color w:val="000000" w:themeColor="text1"/>
          <w:sz w:val="24"/>
          <w:szCs w:val="24"/>
        </w:rPr>
      </w:pPr>
      <w:r w:rsidRPr="00781993">
        <w:rPr>
          <w:rFonts w:ascii="Arial" w:hAnsi="Arial" w:cs="Arial"/>
          <w:color w:val="000000" w:themeColor="text1"/>
          <w:sz w:val="24"/>
          <w:szCs w:val="24"/>
        </w:rPr>
        <w:t>CI: (</w:t>
      </w:r>
      <w:r w:rsidR="00007E30" w:rsidRPr="00781993">
        <w:rPr>
          <w:rFonts w:ascii="Arial" w:hAnsi="Arial" w:cs="Arial"/>
          <w:color w:val="000000" w:themeColor="text1"/>
          <w:sz w:val="24"/>
          <w:szCs w:val="24"/>
        </w:rPr>
        <w:t>0.0391, 0.2009)</w:t>
      </w:r>
    </w:p>
    <w:p w:rsidR="00007E30" w:rsidRPr="00781993" w:rsidRDefault="00007E30">
      <w:pPr>
        <w:rPr>
          <w:rFonts w:ascii="Arial" w:hAnsi="Arial" w:cs="Arial"/>
          <w:color w:val="000000" w:themeColor="text1"/>
          <w:sz w:val="24"/>
          <w:szCs w:val="24"/>
        </w:rPr>
      </w:pPr>
      <w:r w:rsidRPr="00781993">
        <w:rPr>
          <w:rFonts w:ascii="Arial" w:hAnsi="Arial" w:cs="Arial"/>
          <w:color w:val="000000" w:themeColor="text1"/>
          <w:sz w:val="24"/>
          <w:szCs w:val="24"/>
        </w:rPr>
        <w:t>We are 90% confident that the true proportion of nurses working a day shift who express positive job satisfaction is between 3.9% to 20.1% higher than for nurses working a night shift.</w:t>
      </w:r>
    </w:p>
    <w:p w:rsidR="00D32EAE" w:rsidRPr="00781993" w:rsidRDefault="00D32EAE" w:rsidP="00631006">
      <w:pPr>
        <w:pStyle w:val="ListParagraph"/>
        <w:spacing w:after="0"/>
        <w:ind w:left="360" w:hanging="315"/>
        <w:rPr>
          <w:rFonts w:ascii="Arial" w:hAnsi="Arial" w:cs="Arial"/>
          <w:color w:val="000000" w:themeColor="text1"/>
          <w:sz w:val="24"/>
          <w:szCs w:val="24"/>
        </w:rPr>
      </w:pPr>
    </w:p>
    <w:p w:rsidR="00781993" w:rsidRDefault="00781993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br w:type="page"/>
      </w:r>
    </w:p>
    <w:p w:rsidR="00631006" w:rsidRPr="00781993" w:rsidRDefault="00631006" w:rsidP="00631006">
      <w:pPr>
        <w:pStyle w:val="ListParagraph"/>
        <w:numPr>
          <w:ilvl w:val="0"/>
          <w:numId w:val="1"/>
        </w:numPr>
        <w:spacing w:after="0"/>
        <w:ind w:left="360" w:hanging="315"/>
        <w:rPr>
          <w:rFonts w:ascii="Arial" w:hAnsi="Arial" w:cs="Arial"/>
          <w:color w:val="000000" w:themeColor="text1"/>
          <w:sz w:val="24"/>
          <w:szCs w:val="24"/>
        </w:rPr>
      </w:pPr>
      <w:r w:rsidRPr="00781993">
        <w:rPr>
          <w:rFonts w:ascii="Arial" w:hAnsi="Arial" w:cs="Arial"/>
          <w:color w:val="000000" w:themeColor="text1"/>
          <w:sz w:val="24"/>
          <w:szCs w:val="24"/>
        </w:rPr>
        <w:lastRenderedPageBreak/>
        <w:t>A doctor thinks that less than 30 percent of all persons exposed to a certain amount of radiation wi</w:t>
      </w:r>
      <w:r w:rsidR="000E55A8">
        <w:rPr>
          <w:rFonts w:ascii="Arial" w:hAnsi="Arial" w:cs="Arial"/>
          <w:color w:val="000000" w:themeColor="text1"/>
          <w:sz w:val="24"/>
          <w:szCs w:val="24"/>
        </w:rPr>
        <w:t>ll feel any ill effects.  Only 9</w:t>
      </w:r>
      <w:r w:rsidRPr="00781993">
        <w:rPr>
          <w:rFonts w:ascii="Arial" w:hAnsi="Arial" w:cs="Arial"/>
          <w:color w:val="000000" w:themeColor="text1"/>
          <w:sz w:val="24"/>
          <w:szCs w:val="24"/>
        </w:rPr>
        <w:t xml:space="preserve"> of the 57 people exposed to such radiation felt any ill effects. Test the claim at the 0.05 level of significance.</w:t>
      </w:r>
    </w:p>
    <w:p w:rsidR="00631006" w:rsidRPr="00781993" w:rsidRDefault="00631006" w:rsidP="00631006">
      <w:pPr>
        <w:spacing w:after="0"/>
        <w:ind w:left="360" w:hanging="315"/>
        <w:rPr>
          <w:rFonts w:ascii="Arial" w:hAnsi="Arial" w:cs="Arial"/>
          <w:color w:val="000000" w:themeColor="text1"/>
          <w:sz w:val="24"/>
          <w:szCs w:val="24"/>
        </w:rPr>
      </w:pPr>
    </w:p>
    <w:p w:rsidR="0010283A" w:rsidRPr="00781993" w:rsidRDefault="00700909" w:rsidP="00631006">
      <w:pPr>
        <w:spacing w:after="0"/>
        <w:ind w:left="360" w:hanging="315"/>
        <w:rPr>
          <w:rFonts w:ascii="Arial" w:hAnsi="Arial" w:cs="Arial"/>
          <w:color w:val="000000" w:themeColor="text1"/>
          <w:sz w:val="24"/>
          <w:szCs w:val="24"/>
        </w:rPr>
      </w:pPr>
      <w:r w:rsidRPr="00781993">
        <w:rPr>
          <w:rFonts w:ascii="Arial" w:hAnsi="Arial" w:cs="Arial"/>
          <w:color w:val="000000" w:themeColor="text1"/>
          <w:sz w:val="24"/>
          <w:szCs w:val="24"/>
        </w:rPr>
        <w:t>H</w:t>
      </w:r>
      <w:r w:rsidRPr="00781993">
        <w:rPr>
          <w:rFonts w:ascii="Arial" w:hAnsi="Arial" w:cs="Arial"/>
          <w:color w:val="000000" w:themeColor="text1"/>
          <w:sz w:val="24"/>
          <w:szCs w:val="24"/>
          <w:vertAlign w:val="subscript"/>
        </w:rPr>
        <w:t>0</w:t>
      </w:r>
      <w:r w:rsidRPr="00781993">
        <w:rPr>
          <w:rFonts w:ascii="Arial" w:hAnsi="Arial" w:cs="Arial"/>
          <w:color w:val="000000" w:themeColor="text1"/>
          <w:sz w:val="24"/>
          <w:szCs w:val="24"/>
        </w:rPr>
        <w:t xml:space="preserve">: </w:t>
      </w:r>
      <w:r w:rsidRPr="00781993">
        <w:rPr>
          <w:rFonts w:ascii="Arial" w:hAnsi="Arial" w:cs="Arial"/>
          <w:i/>
          <w:color w:val="000000" w:themeColor="text1"/>
          <w:sz w:val="24"/>
          <w:szCs w:val="24"/>
        </w:rPr>
        <w:t>p</w:t>
      </w:r>
      <w:r w:rsidRPr="00781993">
        <w:rPr>
          <w:rFonts w:ascii="Arial" w:hAnsi="Arial" w:cs="Arial"/>
          <w:color w:val="000000" w:themeColor="text1"/>
          <w:sz w:val="24"/>
          <w:szCs w:val="24"/>
        </w:rPr>
        <w:t xml:space="preserve"> = 0.30 </w:t>
      </w:r>
      <w:r w:rsidRPr="00781993">
        <w:rPr>
          <w:rFonts w:ascii="Arial" w:hAnsi="Arial" w:cs="Arial"/>
          <w:color w:val="000000" w:themeColor="text1"/>
          <w:sz w:val="24"/>
          <w:szCs w:val="24"/>
        </w:rPr>
        <w:tab/>
        <w:t>The proportion of people exposed to the radiation that feel ill effects is 30%.</w:t>
      </w:r>
    </w:p>
    <w:p w:rsidR="00700909" w:rsidRPr="00781993" w:rsidRDefault="00700909" w:rsidP="00700909">
      <w:pPr>
        <w:spacing w:after="0"/>
        <w:ind w:left="360" w:hanging="315"/>
        <w:rPr>
          <w:rFonts w:ascii="Arial" w:hAnsi="Arial" w:cs="Arial"/>
          <w:color w:val="000000" w:themeColor="text1"/>
          <w:sz w:val="24"/>
          <w:szCs w:val="24"/>
        </w:rPr>
      </w:pPr>
      <w:r w:rsidRPr="00781993">
        <w:rPr>
          <w:rFonts w:ascii="Arial" w:hAnsi="Arial" w:cs="Arial"/>
          <w:color w:val="000000" w:themeColor="text1"/>
          <w:sz w:val="24"/>
          <w:szCs w:val="24"/>
        </w:rPr>
        <w:t>H</w:t>
      </w:r>
      <w:r w:rsidRPr="00781993">
        <w:rPr>
          <w:rFonts w:ascii="Arial" w:hAnsi="Arial" w:cs="Arial"/>
          <w:color w:val="000000" w:themeColor="text1"/>
          <w:sz w:val="24"/>
          <w:szCs w:val="24"/>
          <w:vertAlign w:val="subscript"/>
        </w:rPr>
        <w:t>A</w:t>
      </w:r>
      <w:r w:rsidRPr="00781993">
        <w:rPr>
          <w:rFonts w:ascii="Arial" w:hAnsi="Arial" w:cs="Arial"/>
          <w:color w:val="000000" w:themeColor="text1"/>
          <w:sz w:val="24"/>
          <w:szCs w:val="24"/>
        </w:rPr>
        <w:t xml:space="preserve">: </w:t>
      </w:r>
      <w:r w:rsidRPr="00781993">
        <w:rPr>
          <w:rFonts w:ascii="Arial" w:hAnsi="Arial" w:cs="Arial"/>
          <w:i/>
          <w:color w:val="000000" w:themeColor="text1"/>
          <w:sz w:val="24"/>
          <w:szCs w:val="24"/>
        </w:rPr>
        <w:t>p</w:t>
      </w:r>
      <w:r w:rsidRPr="00781993">
        <w:rPr>
          <w:rFonts w:ascii="Arial" w:hAnsi="Arial" w:cs="Arial"/>
          <w:color w:val="000000" w:themeColor="text1"/>
          <w:sz w:val="24"/>
          <w:szCs w:val="24"/>
        </w:rPr>
        <w:t xml:space="preserve"> &lt; 0.30 </w:t>
      </w:r>
      <w:r w:rsidRPr="00781993">
        <w:rPr>
          <w:rFonts w:ascii="Arial" w:hAnsi="Arial" w:cs="Arial"/>
          <w:color w:val="000000" w:themeColor="text1"/>
          <w:sz w:val="24"/>
          <w:szCs w:val="24"/>
        </w:rPr>
        <w:tab/>
        <w:t>The proportion of people exposed to the radiation that feel ill effects is less than 30%.</w:t>
      </w:r>
    </w:p>
    <w:p w:rsidR="0010283A" w:rsidRPr="00781993" w:rsidRDefault="0010283A" w:rsidP="00631006">
      <w:pPr>
        <w:spacing w:after="0"/>
        <w:ind w:left="360" w:hanging="315"/>
        <w:rPr>
          <w:rFonts w:ascii="Arial" w:hAnsi="Arial" w:cs="Arial"/>
          <w:color w:val="000000" w:themeColor="text1"/>
          <w:sz w:val="24"/>
          <w:szCs w:val="24"/>
        </w:rPr>
      </w:pPr>
    </w:p>
    <w:p w:rsidR="00700909" w:rsidRPr="00781993" w:rsidRDefault="00700909" w:rsidP="00700909">
      <w:pPr>
        <w:pStyle w:val="ListParagraph"/>
        <w:spacing w:after="0"/>
        <w:ind w:left="360" w:hanging="315"/>
        <w:rPr>
          <w:rFonts w:ascii="Arial" w:hAnsi="Arial" w:cs="Arial"/>
          <w:color w:val="000000" w:themeColor="text1"/>
          <w:sz w:val="24"/>
          <w:szCs w:val="24"/>
        </w:rPr>
      </w:pPr>
      <w:r w:rsidRPr="00781993">
        <w:rPr>
          <w:rFonts w:ascii="Arial" w:hAnsi="Arial" w:cs="Arial"/>
          <w:color w:val="000000" w:themeColor="text1"/>
          <w:sz w:val="24"/>
          <w:szCs w:val="24"/>
        </w:rPr>
        <w:t>Conditions:</w:t>
      </w:r>
    </w:p>
    <w:p w:rsidR="00700909" w:rsidRPr="00781993" w:rsidRDefault="00700909" w:rsidP="00700909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781993">
        <w:rPr>
          <w:rFonts w:ascii="Arial" w:hAnsi="Arial" w:cs="Arial"/>
          <w:color w:val="000000" w:themeColor="text1"/>
          <w:sz w:val="24"/>
          <w:szCs w:val="24"/>
        </w:rPr>
        <w:t>Random – assume the sample is representative of the population</w:t>
      </w:r>
    </w:p>
    <w:p w:rsidR="00700909" w:rsidRPr="00781993" w:rsidRDefault="00700909" w:rsidP="00700909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781993">
        <w:rPr>
          <w:rFonts w:ascii="Arial" w:hAnsi="Arial" w:cs="Arial"/>
          <w:color w:val="000000" w:themeColor="text1"/>
          <w:sz w:val="24"/>
          <w:szCs w:val="24"/>
        </w:rPr>
        <w:t xml:space="preserve">10% Condition – 57 people exposed to the radiation is less than 10% of all people exposed to the radiation </w:t>
      </w:r>
    </w:p>
    <w:p w:rsidR="00700909" w:rsidRPr="00781993" w:rsidRDefault="00700909" w:rsidP="00700909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781993">
        <w:rPr>
          <w:rFonts w:ascii="Arial" w:hAnsi="Arial" w:cs="Arial"/>
          <w:color w:val="000000" w:themeColor="text1"/>
          <w:sz w:val="24"/>
          <w:szCs w:val="24"/>
        </w:rPr>
        <w:t xml:space="preserve">Success/Failure - </w:t>
      </w:r>
      <w:r w:rsidRPr="00781993">
        <w:rPr>
          <w:rFonts w:ascii="Arial" w:hAnsi="Arial" w:cs="Arial"/>
          <w:color w:val="000000" w:themeColor="text1"/>
          <w:position w:val="-10"/>
          <w:sz w:val="24"/>
          <w:szCs w:val="24"/>
        </w:rPr>
        <w:object w:dxaOrig="1520" w:dyaOrig="320">
          <v:shape id="_x0000_i1028" type="#_x0000_t75" style="width:75.75pt;height:16.3pt" o:ole="">
            <v:imagedata r:id="rId12" o:title=""/>
          </v:shape>
          <o:OLEObject Type="Embed" ProgID="Equation.DSMT4" ShapeID="_x0000_i1028" DrawAspect="Content" ObjectID="_1395659763" r:id="rId13"/>
        </w:object>
      </w:r>
    </w:p>
    <w:p w:rsidR="00700909" w:rsidRPr="00781993" w:rsidRDefault="00700909" w:rsidP="00700909">
      <w:pPr>
        <w:pStyle w:val="ListParagraph"/>
        <w:spacing w:after="0"/>
        <w:ind w:left="2160"/>
        <w:rPr>
          <w:rFonts w:ascii="Arial" w:hAnsi="Arial" w:cs="Arial"/>
          <w:color w:val="000000" w:themeColor="text1"/>
          <w:sz w:val="24"/>
          <w:szCs w:val="24"/>
        </w:rPr>
      </w:pPr>
      <w:r w:rsidRPr="00781993">
        <w:rPr>
          <w:rFonts w:ascii="Arial" w:hAnsi="Arial" w:cs="Arial"/>
          <w:color w:val="000000" w:themeColor="text1"/>
          <w:position w:val="-10"/>
          <w:sz w:val="24"/>
          <w:szCs w:val="24"/>
        </w:rPr>
        <w:object w:dxaOrig="1579" w:dyaOrig="320">
          <v:shape id="_x0000_i1029" type="#_x0000_t75" style="width:78.9pt;height:16.3pt" o:ole="">
            <v:imagedata r:id="rId14" o:title=""/>
          </v:shape>
          <o:OLEObject Type="Embed" ProgID="Equation.DSMT4" ShapeID="_x0000_i1029" DrawAspect="Content" ObjectID="_1395659764" r:id="rId15"/>
        </w:object>
      </w:r>
    </w:p>
    <w:p w:rsidR="00700909" w:rsidRPr="00781993" w:rsidRDefault="00700909" w:rsidP="00700909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781993">
        <w:rPr>
          <w:rFonts w:ascii="Arial" w:hAnsi="Arial" w:cs="Arial"/>
          <w:color w:val="000000" w:themeColor="text1"/>
          <w:sz w:val="24"/>
          <w:szCs w:val="24"/>
        </w:rPr>
        <w:t>All conditions have been met to use the Normal model for a 1 proportion z-test.</w:t>
      </w:r>
    </w:p>
    <w:p w:rsidR="00700909" w:rsidRPr="00781993" w:rsidRDefault="00700909" w:rsidP="00700909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</w:p>
    <w:p w:rsidR="00781993" w:rsidRPr="00781993" w:rsidRDefault="000E55A8" w:rsidP="00781993">
      <w:pPr>
        <w:ind w:firstLine="360"/>
        <w:rPr>
          <w:rFonts w:ascii="Arial" w:hAnsi="Arial" w:cs="Arial"/>
          <w:color w:val="000000" w:themeColor="text1"/>
          <w:sz w:val="24"/>
          <w:szCs w:val="24"/>
        </w:rPr>
      </w:pPr>
      <w:r w:rsidRPr="00781993">
        <w:rPr>
          <w:rFonts w:ascii="Arial" w:hAnsi="Arial" w:cs="Arial"/>
          <w:color w:val="000000" w:themeColor="text1"/>
          <w:position w:val="-78"/>
          <w:sz w:val="24"/>
          <w:szCs w:val="24"/>
        </w:rPr>
        <w:object w:dxaOrig="3760" w:dyaOrig="1680">
          <v:shape id="_x0000_i1030" type="#_x0000_t75" style="width:187.85pt;height:83.9pt" o:ole="">
            <v:imagedata r:id="rId16" o:title=""/>
          </v:shape>
          <o:OLEObject Type="Embed" ProgID="Equation.DSMT4" ShapeID="_x0000_i1030" DrawAspect="Content" ObjectID="_1395659765" r:id="rId17"/>
        </w:object>
      </w:r>
    </w:p>
    <w:p w:rsidR="00781993" w:rsidRPr="00781993" w:rsidRDefault="000E55A8" w:rsidP="00781993">
      <w:pPr>
        <w:ind w:firstLine="36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P-Value = P(z &lt; -2.341</w:t>
      </w:r>
      <w:r w:rsidR="00781993" w:rsidRPr="00781993">
        <w:rPr>
          <w:rFonts w:ascii="Arial" w:hAnsi="Arial" w:cs="Arial"/>
          <w:color w:val="000000" w:themeColor="text1"/>
          <w:sz w:val="24"/>
          <w:szCs w:val="24"/>
        </w:rPr>
        <w:t xml:space="preserve">) = </w:t>
      </w:r>
      <w:r>
        <w:rPr>
          <w:rFonts w:ascii="Arial" w:hAnsi="Arial" w:cs="Arial"/>
          <w:color w:val="000000" w:themeColor="text1"/>
          <w:sz w:val="24"/>
          <w:szCs w:val="24"/>
        </w:rPr>
        <w:t>0.0096</w:t>
      </w:r>
    </w:p>
    <w:p w:rsidR="00781993" w:rsidRPr="00781993" w:rsidRDefault="00781993" w:rsidP="00781993">
      <w:pPr>
        <w:rPr>
          <w:rFonts w:ascii="Arial" w:hAnsi="Arial" w:cs="Arial"/>
          <w:color w:val="000000" w:themeColor="text1"/>
          <w:sz w:val="24"/>
          <w:szCs w:val="24"/>
        </w:rPr>
      </w:pPr>
      <w:r w:rsidRPr="00781993">
        <w:rPr>
          <w:rFonts w:ascii="Arial" w:hAnsi="Arial" w:cs="Arial"/>
          <w:color w:val="000000" w:themeColor="text1"/>
          <w:sz w:val="24"/>
          <w:szCs w:val="24"/>
        </w:rPr>
        <w:t>Since the P-Value is less than alpha (</w:t>
      </w:r>
      <w:r w:rsidR="000E55A8">
        <w:rPr>
          <w:rFonts w:ascii="Arial" w:hAnsi="Arial" w:cs="Arial"/>
          <w:color w:val="000000" w:themeColor="text1"/>
          <w:sz w:val="24"/>
          <w:szCs w:val="24"/>
        </w:rPr>
        <w:t>0.0096</w:t>
      </w:r>
      <w:r w:rsidRPr="00781993">
        <w:rPr>
          <w:rFonts w:ascii="Arial" w:hAnsi="Arial" w:cs="Arial"/>
          <w:color w:val="000000" w:themeColor="text1"/>
          <w:sz w:val="24"/>
          <w:szCs w:val="24"/>
        </w:rPr>
        <w:t xml:space="preserve"> &lt; 0.05), we reject the null hypothesis. There is statistically significant evidence that the true proportion of people exposed to this radiation that feel ill effects is less than 30%.</w:t>
      </w:r>
    </w:p>
    <w:p w:rsidR="00700909" w:rsidRPr="00781993" w:rsidRDefault="00700909" w:rsidP="00700909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</w:p>
    <w:p w:rsidR="0010283A" w:rsidRPr="00781993" w:rsidRDefault="0010283A" w:rsidP="00631006">
      <w:pPr>
        <w:spacing w:after="0"/>
        <w:ind w:left="360" w:hanging="315"/>
        <w:rPr>
          <w:rFonts w:ascii="Arial" w:hAnsi="Arial" w:cs="Arial"/>
          <w:color w:val="000000" w:themeColor="text1"/>
          <w:sz w:val="24"/>
          <w:szCs w:val="24"/>
        </w:rPr>
      </w:pPr>
    </w:p>
    <w:p w:rsidR="0010283A" w:rsidRPr="00781993" w:rsidRDefault="0010283A" w:rsidP="00631006">
      <w:pPr>
        <w:spacing w:after="0"/>
        <w:ind w:left="360" w:hanging="315"/>
        <w:rPr>
          <w:rFonts w:ascii="Arial" w:hAnsi="Arial" w:cs="Arial"/>
          <w:color w:val="000000" w:themeColor="text1"/>
          <w:sz w:val="24"/>
          <w:szCs w:val="24"/>
        </w:rPr>
      </w:pPr>
    </w:p>
    <w:p w:rsidR="0010283A" w:rsidRPr="00781993" w:rsidRDefault="0010283A" w:rsidP="00631006">
      <w:pPr>
        <w:spacing w:after="0"/>
        <w:ind w:left="360" w:hanging="315"/>
        <w:rPr>
          <w:rFonts w:ascii="Arial" w:hAnsi="Arial" w:cs="Arial"/>
          <w:color w:val="000000" w:themeColor="text1"/>
          <w:sz w:val="24"/>
          <w:szCs w:val="24"/>
        </w:rPr>
      </w:pPr>
    </w:p>
    <w:p w:rsidR="0010283A" w:rsidRPr="00781993" w:rsidRDefault="0010283A" w:rsidP="00631006">
      <w:pPr>
        <w:spacing w:after="0"/>
        <w:ind w:left="360" w:hanging="315"/>
        <w:rPr>
          <w:rFonts w:ascii="Arial" w:hAnsi="Arial" w:cs="Arial"/>
          <w:color w:val="000000" w:themeColor="text1"/>
          <w:sz w:val="24"/>
          <w:szCs w:val="24"/>
        </w:rPr>
      </w:pPr>
    </w:p>
    <w:p w:rsidR="0010283A" w:rsidRPr="00781993" w:rsidRDefault="0010283A" w:rsidP="00631006">
      <w:pPr>
        <w:spacing w:after="0"/>
        <w:ind w:left="360" w:hanging="315"/>
        <w:rPr>
          <w:rFonts w:ascii="Arial" w:hAnsi="Arial" w:cs="Arial"/>
          <w:color w:val="000000" w:themeColor="text1"/>
          <w:sz w:val="24"/>
          <w:szCs w:val="24"/>
        </w:rPr>
      </w:pPr>
    </w:p>
    <w:p w:rsidR="00781993" w:rsidRDefault="00781993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br w:type="page"/>
      </w:r>
    </w:p>
    <w:p w:rsidR="00631006" w:rsidRPr="00781993" w:rsidRDefault="00631006" w:rsidP="00631006">
      <w:pPr>
        <w:pStyle w:val="ListParagraph"/>
        <w:numPr>
          <w:ilvl w:val="0"/>
          <w:numId w:val="1"/>
        </w:numPr>
        <w:spacing w:after="0"/>
        <w:ind w:left="360" w:hanging="315"/>
        <w:rPr>
          <w:rFonts w:ascii="Arial" w:hAnsi="Arial" w:cs="Arial"/>
          <w:color w:val="000000" w:themeColor="text1"/>
          <w:sz w:val="24"/>
          <w:szCs w:val="24"/>
        </w:rPr>
      </w:pPr>
      <w:r w:rsidRPr="00781993">
        <w:rPr>
          <w:rFonts w:ascii="Arial" w:hAnsi="Arial" w:cs="Arial"/>
          <w:color w:val="000000" w:themeColor="text1"/>
          <w:sz w:val="24"/>
          <w:szCs w:val="24"/>
        </w:rPr>
        <w:lastRenderedPageBreak/>
        <w:t>Suppose in an election campaign a telephone poll of 800 registered voters under age 30 shows 460 in favor of the Republican candidate.  However a second poll shows only 520 of 1000 registered voters over age 30 favored the Republican candidate.  At the 1% significance level, is there sufficient evidence that the candidate’s popularity is different between the two age groups?</w:t>
      </w:r>
    </w:p>
    <w:p w:rsidR="00631006" w:rsidRDefault="00631006" w:rsidP="00631006">
      <w:pPr>
        <w:spacing w:after="0"/>
        <w:ind w:left="360" w:hanging="315"/>
        <w:rPr>
          <w:rFonts w:ascii="Arial" w:hAnsi="Arial" w:cs="Arial"/>
          <w:color w:val="000000" w:themeColor="text1"/>
          <w:sz w:val="24"/>
          <w:szCs w:val="24"/>
        </w:rPr>
      </w:pPr>
    </w:p>
    <w:p w:rsidR="00781993" w:rsidRPr="00781993" w:rsidRDefault="00781993" w:rsidP="00781993">
      <w:pPr>
        <w:pStyle w:val="ListParagraph"/>
        <w:spacing w:after="0"/>
        <w:ind w:left="360" w:hanging="315"/>
        <w:rPr>
          <w:rFonts w:ascii="Arial" w:hAnsi="Arial" w:cs="Arial"/>
          <w:color w:val="000000" w:themeColor="text1"/>
          <w:sz w:val="24"/>
          <w:szCs w:val="24"/>
        </w:rPr>
      </w:pPr>
      <w:r w:rsidRPr="00781993">
        <w:rPr>
          <w:rFonts w:ascii="Arial" w:hAnsi="Arial" w:cs="Arial"/>
          <w:i/>
          <w:color w:val="000000" w:themeColor="text1"/>
          <w:sz w:val="24"/>
          <w:szCs w:val="24"/>
        </w:rPr>
        <w:t>p</w:t>
      </w:r>
      <w:r w:rsidRPr="00781993">
        <w:rPr>
          <w:rFonts w:ascii="Arial" w:hAnsi="Arial" w:cs="Arial"/>
          <w:color w:val="000000" w:themeColor="text1"/>
          <w:sz w:val="24"/>
          <w:szCs w:val="24"/>
          <w:vertAlign w:val="subscript"/>
        </w:rPr>
        <w:t>1</w:t>
      </w:r>
      <w:r w:rsidRPr="00781993">
        <w:rPr>
          <w:rFonts w:ascii="Arial" w:hAnsi="Arial" w:cs="Arial"/>
          <w:color w:val="000000" w:themeColor="text1"/>
          <w:sz w:val="24"/>
          <w:szCs w:val="24"/>
        </w:rPr>
        <w:t xml:space="preserve"> – proportion of </w:t>
      </w:r>
      <w:r>
        <w:rPr>
          <w:rFonts w:ascii="Arial" w:hAnsi="Arial" w:cs="Arial"/>
          <w:color w:val="000000" w:themeColor="text1"/>
          <w:sz w:val="24"/>
          <w:szCs w:val="24"/>
        </w:rPr>
        <w:t>registered voters under age 30</w:t>
      </w:r>
    </w:p>
    <w:p w:rsidR="00781993" w:rsidRPr="00781993" w:rsidRDefault="00781993" w:rsidP="00781993">
      <w:pPr>
        <w:pStyle w:val="ListParagraph"/>
        <w:spacing w:after="0"/>
        <w:ind w:left="360" w:hanging="315"/>
        <w:rPr>
          <w:rFonts w:ascii="Arial" w:hAnsi="Arial" w:cs="Arial"/>
          <w:color w:val="000000" w:themeColor="text1"/>
          <w:sz w:val="24"/>
          <w:szCs w:val="24"/>
        </w:rPr>
      </w:pPr>
      <w:r w:rsidRPr="00781993">
        <w:rPr>
          <w:rFonts w:ascii="Arial" w:hAnsi="Arial" w:cs="Arial"/>
          <w:i/>
          <w:color w:val="000000" w:themeColor="text1"/>
          <w:sz w:val="24"/>
          <w:szCs w:val="24"/>
        </w:rPr>
        <w:t>p</w:t>
      </w:r>
      <w:r w:rsidRPr="00781993">
        <w:rPr>
          <w:rFonts w:ascii="Arial" w:hAnsi="Arial" w:cs="Arial"/>
          <w:color w:val="000000" w:themeColor="text1"/>
          <w:sz w:val="24"/>
          <w:szCs w:val="24"/>
          <w:vertAlign w:val="subscript"/>
        </w:rPr>
        <w:t>2</w:t>
      </w:r>
      <w:r w:rsidRPr="00781993">
        <w:rPr>
          <w:rFonts w:ascii="Arial" w:hAnsi="Arial" w:cs="Arial"/>
          <w:color w:val="000000" w:themeColor="text1"/>
          <w:sz w:val="24"/>
          <w:szCs w:val="24"/>
        </w:rPr>
        <w:t xml:space="preserve"> – proportion of </w:t>
      </w:r>
      <w:r>
        <w:rPr>
          <w:rFonts w:ascii="Arial" w:hAnsi="Arial" w:cs="Arial"/>
          <w:color w:val="000000" w:themeColor="text1"/>
          <w:sz w:val="24"/>
          <w:szCs w:val="24"/>
        </w:rPr>
        <w:t>registered voters over age 30</w:t>
      </w:r>
    </w:p>
    <w:p w:rsidR="00781993" w:rsidRDefault="00781993" w:rsidP="00781993">
      <w:pPr>
        <w:pStyle w:val="ListParagraph"/>
        <w:spacing w:after="0"/>
        <w:ind w:left="360" w:hanging="315"/>
        <w:rPr>
          <w:rFonts w:ascii="Arial" w:hAnsi="Arial" w:cs="Arial"/>
          <w:color w:val="000000" w:themeColor="text1"/>
          <w:sz w:val="24"/>
          <w:szCs w:val="24"/>
        </w:rPr>
      </w:pPr>
    </w:p>
    <w:p w:rsidR="00781993" w:rsidRPr="00781993" w:rsidRDefault="00781993" w:rsidP="00DB3F1D">
      <w:pPr>
        <w:spacing w:after="0"/>
        <w:ind w:left="2160" w:hanging="2115"/>
        <w:rPr>
          <w:rFonts w:ascii="Arial" w:hAnsi="Arial" w:cs="Arial"/>
          <w:color w:val="000000" w:themeColor="text1"/>
          <w:sz w:val="24"/>
          <w:szCs w:val="24"/>
        </w:rPr>
      </w:pPr>
      <w:r w:rsidRPr="00781993">
        <w:rPr>
          <w:rFonts w:ascii="Arial" w:hAnsi="Arial" w:cs="Arial"/>
          <w:color w:val="000000" w:themeColor="text1"/>
          <w:sz w:val="24"/>
          <w:szCs w:val="24"/>
        </w:rPr>
        <w:t>H</w:t>
      </w:r>
      <w:r w:rsidRPr="00781993">
        <w:rPr>
          <w:rFonts w:ascii="Arial" w:hAnsi="Arial" w:cs="Arial"/>
          <w:color w:val="000000" w:themeColor="text1"/>
          <w:sz w:val="24"/>
          <w:szCs w:val="24"/>
          <w:vertAlign w:val="subscript"/>
        </w:rPr>
        <w:t>0</w:t>
      </w:r>
      <w:r w:rsidRPr="00781993">
        <w:rPr>
          <w:rFonts w:ascii="Arial" w:hAnsi="Arial" w:cs="Arial"/>
          <w:color w:val="000000" w:themeColor="text1"/>
          <w:sz w:val="24"/>
          <w:szCs w:val="24"/>
        </w:rPr>
        <w:t xml:space="preserve">: </w:t>
      </w:r>
      <w:r w:rsidRPr="00781993">
        <w:rPr>
          <w:rFonts w:ascii="Arial" w:hAnsi="Arial" w:cs="Arial"/>
          <w:i/>
          <w:color w:val="000000" w:themeColor="text1"/>
          <w:sz w:val="24"/>
          <w:szCs w:val="24"/>
        </w:rPr>
        <w:t>p</w:t>
      </w:r>
      <w:r>
        <w:rPr>
          <w:rFonts w:ascii="Arial" w:hAnsi="Arial" w:cs="Arial"/>
          <w:color w:val="000000" w:themeColor="text1"/>
          <w:sz w:val="24"/>
          <w:szCs w:val="24"/>
          <w:vertAlign w:val="subscript"/>
        </w:rPr>
        <w:t>1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– </w:t>
      </w:r>
      <w:r>
        <w:rPr>
          <w:rFonts w:ascii="Arial" w:hAnsi="Arial" w:cs="Arial"/>
          <w:i/>
          <w:color w:val="000000" w:themeColor="text1"/>
          <w:sz w:val="24"/>
          <w:szCs w:val="24"/>
        </w:rPr>
        <w:t>p</w:t>
      </w:r>
      <w:r>
        <w:rPr>
          <w:rFonts w:ascii="Arial" w:hAnsi="Arial" w:cs="Arial"/>
          <w:color w:val="000000" w:themeColor="text1"/>
          <w:sz w:val="24"/>
          <w:szCs w:val="24"/>
          <w:vertAlign w:val="subscript"/>
        </w:rPr>
        <w:t>2</w:t>
      </w:r>
      <w:r w:rsidRPr="0078199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Cambria Math" w:hAnsi="Cambria Math" w:cs="Arial"/>
          <w:color w:val="000000" w:themeColor="text1"/>
          <w:sz w:val="24"/>
          <w:szCs w:val="24"/>
        </w:rPr>
        <w:t>=</w:t>
      </w:r>
      <w:r w:rsidRPr="00781993">
        <w:rPr>
          <w:rFonts w:ascii="Arial" w:hAnsi="Arial" w:cs="Arial"/>
          <w:color w:val="000000" w:themeColor="text1"/>
          <w:sz w:val="24"/>
          <w:szCs w:val="24"/>
        </w:rPr>
        <w:t xml:space="preserve"> 0 </w:t>
      </w:r>
      <w:r w:rsidRPr="00781993">
        <w:rPr>
          <w:rFonts w:ascii="Arial" w:hAnsi="Arial" w:cs="Arial"/>
          <w:color w:val="000000" w:themeColor="text1"/>
          <w:sz w:val="24"/>
          <w:szCs w:val="24"/>
        </w:rPr>
        <w:tab/>
        <w:t xml:space="preserve">The proportion of </w:t>
      </w:r>
      <w:r>
        <w:rPr>
          <w:rFonts w:ascii="Arial" w:hAnsi="Arial" w:cs="Arial"/>
          <w:color w:val="000000" w:themeColor="text1"/>
          <w:sz w:val="24"/>
          <w:szCs w:val="24"/>
        </w:rPr>
        <w:t>registered voters under age 30 that favor the Republican candidate is the same for registered voters over age 30.</w:t>
      </w:r>
    </w:p>
    <w:p w:rsidR="00781993" w:rsidRPr="00781993" w:rsidRDefault="00781993" w:rsidP="00DB3F1D">
      <w:pPr>
        <w:spacing w:after="0"/>
        <w:ind w:left="2160" w:hanging="2115"/>
        <w:rPr>
          <w:rFonts w:ascii="Arial" w:hAnsi="Arial" w:cs="Arial"/>
          <w:color w:val="000000" w:themeColor="text1"/>
          <w:sz w:val="24"/>
          <w:szCs w:val="24"/>
        </w:rPr>
      </w:pPr>
      <w:r w:rsidRPr="00781993">
        <w:rPr>
          <w:rFonts w:ascii="Arial" w:hAnsi="Arial" w:cs="Arial"/>
          <w:color w:val="000000" w:themeColor="text1"/>
          <w:sz w:val="24"/>
          <w:szCs w:val="24"/>
        </w:rPr>
        <w:t>H</w:t>
      </w:r>
      <w:r w:rsidRPr="00781993">
        <w:rPr>
          <w:rFonts w:ascii="Arial" w:hAnsi="Arial" w:cs="Arial"/>
          <w:color w:val="000000" w:themeColor="text1"/>
          <w:sz w:val="24"/>
          <w:szCs w:val="24"/>
          <w:vertAlign w:val="subscript"/>
        </w:rPr>
        <w:t>A</w:t>
      </w:r>
      <w:r w:rsidRPr="00781993">
        <w:rPr>
          <w:rFonts w:ascii="Arial" w:hAnsi="Arial" w:cs="Arial"/>
          <w:color w:val="000000" w:themeColor="text1"/>
          <w:sz w:val="24"/>
          <w:szCs w:val="24"/>
        </w:rPr>
        <w:t xml:space="preserve">: </w:t>
      </w:r>
      <w:r w:rsidRPr="00781993">
        <w:rPr>
          <w:rFonts w:ascii="Arial" w:hAnsi="Arial" w:cs="Arial"/>
          <w:i/>
          <w:color w:val="000000" w:themeColor="text1"/>
          <w:sz w:val="24"/>
          <w:szCs w:val="24"/>
        </w:rPr>
        <w:t>p</w:t>
      </w:r>
      <w:r>
        <w:rPr>
          <w:rFonts w:ascii="Arial" w:hAnsi="Arial" w:cs="Arial"/>
          <w:color w:val="000000" w:themeColor="text1"/>
          <w:sz w:val="24"/>
          <w:szCs w:val="24"/>
          <w:vertAlign w:val="subscript"/>
        </w:rPr>
        <w:t>1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– </w:t>
      </w:r>
      <w:r>
        <w:rPr>
          <w:rFonts w:ascii="Arial" w:hAnsi="Arial" w:cs="Arial"/>
          <w:i/>
          <w:color w:val="000000" w:themeColor="text1"/>
          <w:sz w:val="24"/>
          <w:szCs w:val="24"/>
        </w:rPr>
        <w:t>p</w:t>
      </w:r>
      <w:r>
        <w:rPr>
          <w:rFonts w:ascii="Arial" w:hAnsi="Arial" w:cs="Arial"/>
          <w:color w:val="000000" w:themeColor="text1"/>
          <w:sz w:val="24"/>
          <w:szCs w:val="24"/>
          <w:vertAlign w:val="subscript"/>
        </w:rPr>
        <w:t>2</w:t>
      </w:r>
      <w:r w:rsidRPr="0078199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Cambria Math" w:hAnsi="Cambria Math" w:cs="Arial"/>
          <w:color w:val="000000" w:themeColor="text1"/>
          <w:sz w:val="24"/>
          <w:szCs w:val="24"/>
        </w:rPr>
        <w:t>≠</w:t>
      </w:r>
      <w:r w:rsidRPr="00781993">
        <w:rPr>
          <w:rFonts w:ascii="Arial" w:hAnsi="Arial" w:cs="Arial"/>
          <w:color w:val="000000" w:themeColor="text1"/>
          <w:sz w:val="24"/>
          <w:szCs w:val="24"/>
        </w:rPr>
        <w:t xml:space="preserve"> 0</w:t>
      </w:r>
      <w:r w:rsidRPr="00781993">
        <w:rPr>
          <w:rFonts w:ascii="Arial" w:hAnsi="Arial" w:cs="Arial"/>
          <w:color w:val="000000" w:themeColor="text1"/>
          <w:sz w:val="24"/>
          <w:szCs w:val="24"/>
        </w:rPr>
        <w:tab/>
        <w:t xml:space="preserve">The proportion of </w:t>
      </w:r>
      <w:r>
        <w:rPr>
          <w:rFonts w:ascii="Arial" w:hAnsi="Arial" w:cs="Arial"/>
          <w:color w:val="000000" w:themeColor="text1"/>
          <w:sz w:val="24"/>
          <w:szCs w:val="24"/>
        </w:rPr>
        <w:t>registered voters under age 30 that favor the Republican candidate is not the same for registered voters over age 30.</w:t>
      </w:r>
    </w:p>
    <w:p w:rsidR="00781993" w:rsidRPr="00781993" w:rsidRDefault="00781993" w:rsidP="00781993">
      <w:pPr>
        <w:pStyle w:val="ListParagraph"/>
        <w:spacing w:after="0"/>
        <w:ind w:left="360" w:hanging="315"/>
        <w:rPr>
          <w:rFonts w:ascii="Arial" w:hAnsi="Arial" w:cs="Arial"/>
          <w:color w:val="000000" w:themeColor="text1"/>
          <w:sz w:val="24"/>
          <w:szCs w:val="24"/>
        </w:rPr>
      </w:pPr>
      <w:r w:rsidRPr="00781993">
        <w:rPr>
          <w:rFonts w:ascii="Arial" w:hAnsi="Arial" w:cs="Arial"/>
          <w:color w:val="000000" w:themeColor="text1"/>
          <w:sz w:val="24"/>
          <w:szCs w:val="24"/>
        </w:rPr>
        <w:t>Conditions:</w:t>
      </w:r>
    </w:p>
    <w:p w:rsidR="00781993" w:rsidRPr="00781993" w:rsidRDefault="00781993" w:rsidP="00781993">
      <w:pPr>
        <w:pStyle w:val="ListParagraph"/>
        <w:numPr>
          <w:ilvl w:val="0"/>
          <w:numId w:val="6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781993">
        <w:rPr>
          <w:rFonts w:ascii="Arial" w:hAnsi="Arial" w:cs="Arial"/>
          <w:color w:val="000000" w:themeColor="text1"/>
          <w:sz w:val="24"/>
          <w:szCs w:val="24"/>
        </w:rPr>
        <w:t>Random – assume samples are representative of the populations</w:t>
      </w:r>
    </w:p>
    <w:p w:rsidR="00781993" w:rsidRPr="00781993" w:rsidRDefault="00781993" w:rsidP="00781993">
      <w:pPr>
        <w:pStyle w:val="ListParagraph"/>
        <w:numPr>
          <w:ilvl w:val="0"/>
          <w:numId w:val="6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781993">
        <w:rPr>
          <w:rFonts w:ascii="Arial" w:hAnsi="Arial" w:cs="Arial"/>
          <w:color w:val="000000" w:themeColor="text1"/>
          <w:sz w:val="24"/>
          <w:szCs w:val="24"/>
        </w:rPr>
        <w:t>Independence – it is safe to assume that the samples would be independent of each other</w:t>
      </w:r>
    </w:p>
    <w:p w:rsidR="00781993" w:rsidRPr="00781993" w:rsidRDefault="00781993" w:rsidP="00781993">
      <w:pPr>
        <w:pStyle w:val="ListParagraph"/>
        <w:numPr>
          <w:ilvl w:val="0"/>
          <w:numId w:val="6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781993">
        <w:rPr>
          <w:rFonts w:ascii="Arial" w:hAnsi="Arial" w:cs="Arial"/>
          <w:color w:val="000000" w:themeColor="text1"/>
          <w:sz w:val="24"/>
          <w:szCs w:val="24"/>
        </w:rPr>
        <w:t xml:space="preserve">10% Condition – </w:t>
      </w:r>
      <w:r w:rsidR="00DB3F1D">
        <w:rPr>
          <w:rFonts w:ascii="Arial" w:hAnsi="Arial" w:cs="Arial"/>
          <w:color w:val="000000" w:themeColor="text1"/>
          <w:sz w:val="24"/>
          <w:szCs w:val="24"/>
        </w:rPr>
        <w:t>800 registered voters under age 30</w:t>
      </w:r>
      <w:r w:rsidRPr="00781993">
        <w:rPr>
          <w:rFonts w:ascii="Arial" w:hAnsi="Arial" w:cs="Arial"/>
          <w:color w:val="000000" w:themeColor="text1"/>
          <w:sz w:val="24"/>
          <w:szCs w:val="24"/>
        </w:rPr>
        <w:t xml:space="preserve"> is less than 10% of all </w:t>
      </w:r>
      <w:r w:rsidR="00DB3F1D">
        <w:rPr>
          <w:rFonts w:ascii="Arial" w:hAnsi="Arial" w:cs="Arial"/>
          <w:color w:val="000000" w:themeColor="text1"/>
          <w:sz w:val="24"/>
          <w:szCs w:val="24"/>
        </w:rPr>
        <w:t xml:space="preserve">registered voters under age 30. </w:t>
      </w:r>
      <w:r w:rsidRPr="0078199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B3F1D">
        <w:rPr>
          <w:rFonts w:ascii="Arial" w:hAnsi="Arial" w:cs="Arial"/>
          <w:color w:val="000000" w:themeColor="text1"/>
          <w:sz w:val="24"/>
          <w:szCs w:val="24"/>
        </w:rPr>
        <w:t>1000 registered voters over age 30</w:t>
      </w:r>
      <w:r w:rsidRPr="00781993">
        <w:rPr>
          <w:rFonts w:ascii="Arial" w:hAnsi="Arial" w:cs="Arial"/>
          <w:color w:val="000000" w:themeColor="text1"/>
          <w:sz w:val="24"/>
          <w:szCs w:val="24"/>
        </w:rPr>
        <w:t xml:space="preserve"> is less than 10% of all </w:t>
      </w:r>
      <w:r w:rsidR="00DB3F1D">
        <w:rPr>
          <w:rFonts w:ascii="Arial" w:hAnsi="Arial" w:cs="Arial"/>
          <w:color w:val="000000" w:themeColor="text1"/>
          <w:sz w:val="24"/>
          <w:szCs w:val="24"/>
        </w:rPr>
        <w:t>registered voters over age 30.</w:t>
      </w:r>
    </w:p>
    <w:p w:rsidR="00781993" w:rsidRPr="00781993" w:rsidRDefault="00781993" w:rsidP="00781993">
      <w:pPr>
        <w:pStyle w:val="ListParagraph"/>
        <w:numPr>
          <w:ilvl w:val="0"/>
          <w:numId w:val="6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781993">
        <w:rPr>
          <w:rFonts w:ascii="Arial" w:hAnsi="Arial" w:cs="Arial"/>
          <w:color w:val="000000" w:themeColor="text1"/>
          <w:sz w:val="24"/>
          <w:szCs w:val="24"/>
        </w:rPr>
        <w:t xml:space="preserve">Success/Failure - </w:t>
      </w:r>
      <w:r w:rsidR="00DB3F1D" w:rsidRPr="00781993">
        <w:rPr>
          <w:rFonts w:ascii="Arial" w:hAnsi="Arial" w:cs="Arial"/>
          <w:color w:val="000000" w:themeColor="text1"/>
          <w:position w:val="-12"/>
          <w:sz w:val="24"/>
          <w:szCs w:val="24"/>
        </w:rPr>
        <w:object w:dxaOrig="3720" w:dyaOrig="360">
          <v:shape id="_x0000_i1031" type="#_x0000_t75" style="width:185.95pt;height:18.15pt" o:ole="">
            <v:imagedata r:id="rId18" o:title=""/>
          </v:shape>
          <o:OLEObject Type="Embed" ProgID="Equation.DSMT4" ShapeID="_x0000_i1031" DrawAspect="Content" ObjectID="_1395659766" r:id="rId19"/>
        </w:object>
      </w:r>
    </w:p>
    <w:p w:rsidR="00781993" w:rsidRDefault="00DB3F1D" w:rsidP="00781993">
      <w:pPr>
        <w:pStyle w:val="ListParagraph"/>
        <w:spacing w:after="0"/>
        <w:ind w:left="216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</w:t>
      </w:r>
      <w:r w:rsidRPr="00781993">
        <w:rPr>
          <w:rFonts w:ascii="Arial" w:hAnsi="Arial" w:cs="Arial"/>
          <w:color w:val="000000" w:themeColor="text1"/>
          <w:position w:val="-12"/>
          <w:sz w:val="24"/>
          <w:szCs w:val="24"/>
        </w:rPr>
        <w:object w:dxaOrig="3800" w:dyaOrig="360">
          <v:shape id="_x0000_i1032" type="#_x0000_t75" style="width:189.7pt;height:18.15pt" o:ole="">
            <v:imagedata r:id="rId20" o:title=""/>
          </v:shape>
          <o:OLEObject Type="Embed" ProgID="Equation.DSMT4" ShapeID="_x0000_i1032" DrawAspect="Content" ObjectID="_1395659767" r:id="rId21"/>
        </w:object>
      </w:r>
    </w:p>
    <w:p w:rsidR="00DB3F1D" w:rsidRDefault="00DB3F1D" w:rsidP="00DB3F1D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</w:p>
    <w:p w:rsidR="00DB3F1D" w:rsidRDefault="00DB3F1D" w:rsidP="00DB3F1D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All conditions have been met to use the Normal model for a 2 proportion z-test.</w:t>
      </w:r>
    </w:p>
    <w:p w:rsidR="00DB3F1D" w:rsidRDefault="00DB3F1D" w:rsidP="00DB3F1D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</w:p>
    <w:p w:rsidR="00DB3F1D" w:rsidRDefault="00DB3F1D" w:rsidP="00DB3F1D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DB3F1D">
        <w:rPr>
          <w:rFonts w:ascii="Arial" w:hAnsi="Arial" w:cs="Arial"/>
          <w:color w:val="000000" w:themeColor="text1"/>
          <w:position w:val="-78"/>
          <w:sz w:val="24"/>
          <w:szCs w:val="24"/>
        </w:rPr>
        <w:object w:dxaOrig="8140" w:dyaOrig="1680">
          <v:shape id="_x0000_i1033" type="#_x0000_t75" style="width:406.95pt;height:83.9pt" o:ole="">
            <v:imagedata r:id="rId22" o:title=""/>
          </v:shape>
          <o:OLEObject Type="Embed" ProgID="Equation.DSMT4" ShapeID="_x0000_i1033" DrawAspect="Content" ObjectID="_1395659768" r:id="rId23"/>
        </w:object>
      </w:r>
    </w:p>
    <w:p w:rsidR="00DB3F1D" w:rsidRDefault="00DB3F1D" w:rsidP="00DB3F1D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P-Value = 2</w:t>
      </w:r>
      <w:r>
        <w:rPr>
          <w:rFonts w:ascii="Cambria Math" w:hAnsi="Cambria Math" w:cs="Arial"/>
          <w:color w:val="000000" w:themeColor="text1"/>
          <w:sz w:val="24"/>
          <w:szCs w:val="24"/>
        </w:rPr>
        <w:t>∙</w:t>
      </w:r>
      <w:r>
        <w:rPr>
          <w:rFonts w:ascii="Arial" w:hAnsi="Arial" w:cs="Arial"/>
          <w:color w:val="000000" w:themeColor="text1"/>
          <w:sz w:val="24"/>
          <w:szCs w:val="24"/>
        </w:rPr>
        <w:t>P(z &gt; |2.328|) = 0.0199</w:t>
      </w:r>
    </w:p>
    <w:p w:rsidR="00DB3F1D" w:rsidRDefault="00DB3F1D" w:rsidP="00DB3F1D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</w:p>
    <w:p w:rsidR="00DB3F1D" w:rsidRDefault="00DB3F1D" w:rsidP="00DB3F1D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Since the P-Value is greater than alpha (0.0199 &gt; 0.01), we fail to reject the null hypothesis. There is not enough statistically significant evidence to say that the proportion of registered voters under 30 that </w:t>
      </w:r>
      <w:r w:rsidR="008858D1">
        <w:rPr>
          <w:rFonts w:ascii="Arial" w:hAnsi="Arial" w:cs="Arial"/>
          <w:color w:val="000000" w:themeColor="text1"/>
          <w:sz w:val="24"/>
          <w:szCs w:val="24"/>
        </w:rPr>
        <w:t>favor the Republican candidate is different than for registered votes over the age 30.</w:t>
      </w:r>
    </w:p>
    <w:p w:rsidR="008858D1" w:rsidRPr="00DB3F1D" w:rsidRDefault="008858D1" w:rsidP="00DB3F1D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</w:p>
    <w:p w:rsidR="00781993" w:rsidRDefault="00781993" w:rsidP="00631006">
      <w:pPr>
        <w:spacing w:after="0"/>
        <w:ind w:left="360" w:hanging="315"/>
        <w:rPr>
          <w:rFonts w:ascii="Arial" w:hAnsi="Arial" w:cs="Arial"/>
          <w:color w:val="000000" w:themeColor="text1"/>
          <w:sz w:val="24"/>
          <w:szCs w:val="24"/>
        </w:rPr>
      </w:pPr>
    </w:p>
    <w:p w:rsidR="00781993" w:rsidRDefault="00781993" w:rsidP="00631006">
      <w:pPr>
        <w:spacing w:after="0"/>
        <w:ind w:left="360" w:hanging="315"/>
        <w:rPr>
          <w:rFonts w:ascii="Arial" w:hAnsi="Arial" w:cs="Arial"/>
          <w:color w:val="000000" w:themeColor="text1"/>
          <w:sz w:val="24"/>
          <w:szCs w:val="24"/>
        </w:rPr>
      </w:pPr>
    </w:p>
    <w:p w:rsidR="00781993" w:rsidRDefault="00781993" w:rsidP="00631006">
      <w:pPr>
        <w:spacing w:after="0"/>
        <w:ind w:left="360" w:hanging="315"/>
        <w:rPr>
          <w:rFonts w:ascii="Arial" w:hAnsi="Arial" w:cs="Arial"/>
          <w:color w:val="000000" w:themeColor="text1"/>
          <w:sz w:val="24"/>
          <w:szCs w:val="24"/>
        </w:rPr>
      </w:pPr>
    </w:p>
    <w:p w:rsidR="00781993" w:rsidRDefault="00781993" w:rsidP="00631006">
      <w:pPr>
        <w:spacing w:after="0"/>
        <w:ind w:left="360" w:hanging="315"/>
        <w:rPr>
          <w:rFonts w:ascii="Arial" w:hAnsi="Arial" w:cs="Arial"/>
          <w:color w:val="000000" w:themeColor="text1"/>
          <w:sz w:val="24"/>
          <w:szCs w:val="24"/>
        </w:rPr>
      </w:pPr>
    </w:p>
    <w:p w:rsidR="00781993" w:rsidRDefault="00781993" w:rsidP="00631006">
      <w:pPr>
        <w:spacing w:after="0"/>
        <w:ind w:left="360" w:hanging="315"/>
        <w:rPr>
          <w:rFonts w:ascii="Arial" w:hAnsi="Arial" w:cs="Arial"/>
          <w:color w:val="000000" w:themeColor="text1"/>
          <w:sz w:val="24"/>
          <w:szCs w:val="24"/>
        </w:rPr>
      </w:pPr>
    </w:p>
    <w:p w:rsidR="00781993" w:rsidRDefault="00781993" w:rsidP="00631006">
      <w:pPr>
        <w:spacing w:after="0"/>
        <w:ind w:left="360" w:hanging="315"/>
        <w:rPr>
          <w:rFonts w:ascii="Arial" w:hAnsi="Arial" w:cs="Arial"/>
          <w:color w:val="000000" w:themeColor="text1"/>
          <w:sz w:val="24"/>
          <w:szCs w:val="24"/>
        </w:rPr>
      </w:pPr>
    </w:p>
    <w:p w:rsidR="00781993" w:rsidRPr="00781993" w:rsidRDefault="00781993" w:rsidP="00631006">
      <w:pPr>
        <w:spacing w:after="0"/>
        <w:ind w:left="360" w:hanging="315"/>
        <w:rPr>
          <w:rFonts w:ascii="Arial" w:hAnsi="Arial" w:cs="Arial"/>
          <w:color w:val="000000" w:themeColor="text1"/>
          <w:sz w:val="24"/>
          <w:szCs w:val="24"/>
        </w:rPr>
      </w:pPr>
    </w:p>
    <w:p w:rsidR="00631006" w:rsidRPr="00781993" w:rsidRDefault="00631006" w:rsidP="00631006">
      <w:pPr>
        <w:pStyle w:val="ListParagraph"/>
        <w:numPr>
          <w:ilvl w:val="0"/>
          <w:numId w:val="1"/>
        </w:numPr>
        <w:spacing w:after="0"/>
        <w:ind w:left="360" w:hanging="315"/>
        <w:rPr>
          <w:rFonts w:ascii="Arial" w:hAnsi="Arial" w:cs="Arial"/>
          <w:color w:val="000000" w:themeColor="text1"/>
          <w:sz w:val="24"/>
          <w:szCs w:val="24"/>
        </w:rPr>
      </w:pPr>
      <w:r w:rsidRPr="00781993">
        <w:rPr>
          <w:rFonts w:ascii="Arial" w:hAnsi="Arial" w:cs="Arial"/>
          <w:color w:val="000000" w:themeColor="text1"/>
          <w:sz w:val="24"/>
          <w:szCs w:val="24"/>
        </w:rPr>
        <w:lastRenderedPageBreak/>
        <w:t>In a random sample of machine parts, 18 out of 225 were found to have been damaged in shipment.  Establish a 95% confidence interval estimate for the proportion of machine parts that are damaged in shipment.</w:t>
      </w:r>
    </w:p>
    <w:p w:rsidR="00631006" w:rsidRDefault="00631006" w:rsidP="00631006">
      <w:pPr>
        <w:pStyle w:val="ListParagraph"/>
        <w:ind w:left="360" w:hanging="315"/>
        <w:rPr>
          <w:rFonts w:ascii="Arial" w:hAnsi="Arial" w:cs="Arial"/>
          <w:color w:val="000000" w:themeColor="text1"/>
          <w:sz w:val="24"/>
          <w:szCs w:val="24"/>
        </w:rPr>
      </w:pPr>
    </w:p>
    <w:p w:rsidR="00A47D49" w:rsidRPr="00781993" w:rsidRDefault="00A47D49" w:rsidP="00A47D49">
      <w:pPr>
        <w:pStyle w:val="ListParagraph"/>
        <w:spacing w:after="0"/>
        <w:ind w:left="360" w:hanging="315"/>
        <w:rPr>
          <w:rFonts w:ascii="Arial" w:hAnsi="Arial" w:cs="Arial"/>
          <w:color w:val="000000" w:themeColor="text1"/>
          <w:sz w:val="24"/>
          <w:szCs w:val="24"/>
        </w:rPr>
      </w:pPr>
      <w:r w:rsidRPr="00781993">
        <w:rPr>
          <w:rFonts w:ascii="Arial" w:hAnsi="Arial" w:cs="Arial"/>
          <w:color w:val="000000" w:themeColor="text1"/>
          <w:sz w:val="24"/>
          <w:szCs w:val="24"/>
        </w:rPr>
        <w:t>Conditions:</w:t>
      </w:r>
    </w:p>
    <w:p w:rsidR="00A47D49" w:rsidRPr="00781993" w:rsidRDefault="00A47D49" w:rsidP="00A47D49">
      <w:pPr>
        <w:pStyle w:val="ListParagraph"/>
        <w:numPr>
          <w:ilvl w:val="0"/>
          <w:numId w:val="7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781993">
        <w:rPr>
          <w:rFonts w:ascii="Arial" w:hAnsi="Arial" w:cs="Arial"/>
          <w:color w:val="000000" w:themeColor="text1"/>
          <w:sz w:val="24"/>
          <w:szCs w:val="24"/>
        </w:rPr>
        <w:t xml:space="preserve">Random – </w:t>
      </w:r>
      <w:r>
        <w:rPr>
          <w:rFonts w:ascii="Arial" w:hAnsi="Arial" w:cs="Arial"/>
          <w:color w:val="000000" w:themeColor="text1"/>
          <w:sz w:val="24"/>
          <w:szCs w:val="24"/>
        </w:rPr>
        <w:t>stated as a random sample</w:t>
      </w:r>
    </w:p>
    <w:p w:rsidR="00A47D49" w:rsidRPr="00781993" w:rsidRDefault="00A47D49" w:rsidP="00A47D49">
      <w:pPr>
        <w:pStyle w:val="ListParagraph"/>
        <w:numPr>
          <w:ilvl w:val="0"/>
          <w:numId w:val="7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781993">
        <w:rPr>
          <w:rFonts w:ascii="Arial" w:hAnsi="Arial" w:cs="Arial"/>
          <w:color w:val="000000" w:themeColor="text1"/>
          <w:sz w:val="24"/>
          <w:szCs w:val="24"/>
        </w:rPr>
        <w:t xml:space="preserve">10% Condition – </w:t>
      </w:r>
      <w:r>
        <w:rPr>
          <w:rFonts w:ascii="Arial" w:hAnsi="Arial" w:cs="Arial"/>
          <w:color w:val="000000" w:themeColor="text1"/>
          <w:sz w:val="24"/>
          <w:szCs w:val="24"/>
        </w:rPr>
        <w:t>225 machine parts</w:t>
      </w:r>
      <w:r w:rsidRPr="00781993">
        <w:rPr>
          <w:rFonts w:ascii="Arial" w:hAnsi="Arial" w:cs="Arial"/>
          <w:color w:val="000000" w:themeColor="text1"/>
          <w:sz w:val="24"/>
          <w:szCs w:val="24"/>
        </w:rPr>
        <w:t xml:space="preserve"> is less than 10% of all </w:t>
      </w:r>
      <w:r>
        <w:rPr>
          <w:rFonts w:ascii="Arial" w:hAnsi="Arial" w:cs="Arial"/>
          <w:color w:val="000000" w:themeColor="text1"/>
          <w:sz w:val="24"/>
          <w:szCs w:val="24"/>
        </w:rPr>
        <w:t>machine parts</w:t>
      </w:r>
      <w:r w:rsidRPr="0078199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A47D49" w:rsidRPr="00781993" w:rsidRDefault="00A47D49" w:rsidP="00A47D49">
      <w:pPr>
        <w:pStyle w:val="ListParagraph"/>
        <w:numPr>
          <w:ilvl w:val="0"/>
          <w:numId w:val="7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781993">
        <w:rPr>
          <w:rFonts w:ascii="Arial" w:hAnsi="Arial" w:cs="Arial"/>
          <w:color w:val="000000" w:themeColor="text1"/>
          <w:sz w:val="24"/>
          <w:szCs w:val="24"/>
        </w:rPr>
        <w:t xml:space="preserve">Success/Failure - </w:t>
      </w:r>
      <w:r w:rsidRPr="00781993">
        <w:rPr>
          <w:rFonts w:ascii="Arial" w:hAnsi="Arial" w:cs="Arial"/>
          <w:color w:val="000000" w:themeColor="text1"/>
          <w:position w:val="-10"/>
          <w:sz w:val="24"/>
          <w:szCs w:val="24"/>
        </w:rPr>
        <w:object w:dxaOrig="1340" w:dyaOrig="340">
          <v:shape id="_x0000_i1034" type="#_x0000_t75" style="width:67pt;height:16.9pt" o:ole="">
            <v:imagedata r:id="rId24" o:title=""/>
          </v:shape>
          <o:OLEObject Type="Embed" ProgID="Equation.DSMT4" ShapeID="_x0000_i1034" DrawAspect="Content" ObjectID="_1395659769" r:id="rId25"/>
        </w:object>
      </w:r>
    </w:p>
    <w:p w:rsidR="00A47D49" w:rsidRPr="00781993" w:rsidRDefault="00A47D49" w:rsidP="00A47D49">
      <w:pPr>
        <w:pStyle w:val="ListParagraph"/>
        <w:spacing w:after="0"/>
        <w:ind w:left="2160"/>
        <w:rPr>
          <w:rFonts w:ascii="Arial" w:hAnsi="Arial" w:cs="Arial"/>
          <w:color w:val="000000" w:themeColor="text1"/>
          <w:sz w:val="24"/>
          <w:szCs w:val="24"/>
        </w:rPr>
      </w:pPr>
      <w:r w:rsidRPr="00781993">
        <w:rPr>
          <w:rFonts w:ascii="Arial" w:hAnsi="Arial" w:cs="Arial"/>
          <w:color w:val="000000" w:themeColor="text1"/>
          <w:position w:val="-10"/>
          <w:sz w:val="24"/>
          <w:szCs w:val="24"/>
        </w:rPr>
        <w:object w:dxaOrig="1500" w:dyaOrig="340">
          <v:shape id="_x0000_i1035" type="#_x0000_t75" style="width:75.15pt;height:16.9pt" o:ole="">
            <v:imagedata r:id="rId26" o:title=""/>
          </v:shape>
          <o:OLEObject Type="Embed" ProgID="Equation.DSMT4" ShapeID="_x0000_i1035" DrawAspect="Content" ObjectID="_1395659770" r:id="rId27"/>
        </w:object>
      </w:r>
    </w:p>
    <w:p w:rsidR="00A47D49" w:rsidRDefault="00A47D49" w:rsidP="00A47D49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781993">
        <w:rPr>
          <w:rFonts w:ascii="Arial" w:hAnsi="Arial" w:cs="Arial"/>
          <w:color w:val="000000" w:themeColor="text1"/>
          <w:sz w:val="24"/>
          <w:szCs w:val="24"/>
        </w:rPr>
        <w:t>All conditions have been met to use the Normal model for a 1 proportion z-</w:t>
      </w:r>
      <w:r>
        <w:rPr>
          <w:rFonts w:ascii="Arial" w:hAnsi="Arial" w:cs="Arial"/>
          <w:color w:val="000000" w:themeColor="text1"/>
          <w:sz w:val="24"/>
          <w:szCs w:val="24"/>
        </w:rPr>
        <w:t>interval.</w:t>
      </w:r>
    </w:p>
    <w:p w:rsidR="00A47D49" w:rsidRDefault="00A47D49" w:rsidP="00A47D49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</w:p>
    <w:p w:rsidR="00A47D49" w:rsidRDefault="00A47D49" w:rsidP="00A47D49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A47D49">
        <w:rPr>
          <w:rFonts w:ascii="Arial" w:hAnsi="Arial" w:cs="Arial"/>
          <w:color w:val="000000" w:themeColor="text1"/>
          <w:position w:val="-26"/>
          <w:sz w:val="24"/>
          <w:szCs w:val="24"/>
        </w:rPr>
        <w:object w:dxaOrig="4680" w:dyaOrig="1040">
          <v:shape id="_x0000_i1036" type="#_x0000_t75" style="width:234.15pt;height:51.95pt" o:ole="">
            <v:imagedata r:id="rId28" o:title=""/>
          </v:shape>
          <o:OLEObject Type="Embed" ProgID="Equation.DSMT4" ShapeID="_x0000_i1036" DrawAspect="Content" ObjectID="_1395659771" r:id="rId29"/>
        </w:object>
      </w:r>
    </w:p>
    <w:p w:rsidR="00A47D49" w:rsidRDefault="00A47D49" w:rsidP="00A47D49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(0.0446, 0.1155)</w:t>
      </w:r>
    </w:p>
    <w:p w:rsidR="00A47D49" w:rsidRDefault="00A47D49" w:rsidP="00A47D49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</w:p>
    <w:p w:rsidR="00A47D49" w:rsidRDefault="00A47D49" w:rsidP="00A47D49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We are 95% confident that the true proportion of machine parts damaged in the shipment lies between 4.5% and 11.6%.</w:t>
      </w:r>
    </w:p>
    <w:p w:rsidR="008858D1" w:rsidRDefault="008858D1" w:rsidP="00631006">
      <w:pPr>
        <w:pStyle w:val="ListParagraph"/>
        <w:ind w:left="360" w:hanging="315"/>
        <w:rPr>
          <w:rFonts w:ascii="Arial" w:hAnsi="Arial" w:cs="Arial"/>
          <w:color w:val="000000" w:themeColor="text1"/>
          <w:sz w:val="24"/>
          <w:szCs w:val="24"/>
        </w:rPr>
      </w:pPr>
    </w:p>
    <w:p w:rsidR="008858D1" w:rsidRDefault="008858D1" w:rsidP="00631006">
      <w:pPr>
        <w:pStyle w:val="ListParagraph"/>
        <w:ind w:left="360" w:hanging="315"/>
        <w:rPr>
          <w:rFonts w:ascii="Arial" w:hAnsi="Arial" w:cs="Arial"/>
          <w:color w:val="000000" w:themeColor="text1"/>
          <w:sz w:val="24"/>
          <w:szCs w:val="24"/>
        </w:rPr>
      </w:pPr>
    </w:p>
    <w:p w:rsidR="008858D1" w:rsidRPr="00781993" w:rsidRDefault="008858D1" w:rsidP="00631006">
      <w:pPr>
        <w:pStyle w:val="ListParagraph"/>
        <w:ind w:left="360" w:hanging="315"/>
        <w:rPr>
          <w:rFonts w:ascii="Arial" w:hAnsi="Arial" w:cs="Arial"/>
          <w:color w:val="000000" w:themeColor="text1"/>
          <w:sz w:val="24"/>
          <w:szCs w:val="24"/>
        </w:rPr>
      </w:pPr>
    </w:p>
    <w:p w:rsidR="00631006" w:rsidRPr="00781993" w:rsidRDefault="00631006" w:rsidP="00631006">
      <w:pPr>
        <w:pStyle w:val="ListParagraph"/>
        <w:numPr>
          <w:ilvl w:val="0"/>
          <w:numId w:val="1"/>
        </w:numPr>
        <w:spacing w:after="0"/>
        <w:ind w:left="360" w:hanging="315"/>
        <w:rPr>
          <w:rFonts w:ascii="Arial" w:hAnsi="Arial" w:cs="Arial"/>
          <w:color w:val="000000" w:themeColor="text1"/>
          <w:sz w:val="24"/>
          <w:szCs w:val="24"/>
        </w:rPr>
      </w:pPr>
      <w:r w:rsidRPr="00781993">
        <w:rPr>
          <w:rFonts w:ascii="Arial" w:hAnsi="Arial" w:cs="Arial"/>
          <w:color w:val="000000" w:themeColor="text1"/>
          <w:sz w:val="24"/>
          <w:szCs w:val="24"/>
        </w:rPr>
        <w:t>Go back to Problem #2 and answer the following questions:</w:t>
      </w:r>
    </w:p>
    <w:p w:rsidR="00631006" w:rsidRDefault="00631006" w:rsidP="00631006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781993">
        <w:rPr>
          <w:rFonts w:ascii="Arial" w:hAnsi="Arial" w:cs="Arial"/>
          <w:color w:val="000000" w:themeColor="text1"/>
          <w:sz w:val="24"/>
          <w:szCs w:val="24"/>
        </w:rPr>
        <w:t>Interpret your p-value in context of the problem</w:t>
      </w:r>
    </w:p>
    <w:p w:rsidR="00A47D49" w:rsidRDefault="00A47D49" w:rsidP="00A47D49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</w:p>
    <w:p w:rsidR="00A47D49" w:rsidRDefault="00A47D49" w:rsidP="00A47D49">
      <w:pPr>
        <w:spacing w:after="0"/>
        <w:ind w:left="72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There is a </w:t>
      </w:r>
      <w:r w:rsidR="00B90045">
        <w:rPr>
          <w:rFonts w:ascii="Arial" w:hAnsi="Arial" w:cs="Arial"/>
          <w:color w:val="000000" w:themeColor="text1"/>
          <w:sz w:val="24"/>
          <w:szCs w:val="24"/>
        </w:rPr>
        <w:t xml:space="preserve">0.96% chance of getting a sample proportion of 15.7% </w:t>
      </w:r>
      <w:r w:rsidR="0091553D">
        <w:rPr>
          <w:rFonts w:ascii="Arial" w:hAnsi="Arial" w:cs="Arial"/>
          <w:color w:val="000000" w:themeColor="text1"/>
          <w:sz w:val="24"/>
          <w:szCs w:val="24"/>
        </w:rPr>
        <w:t xml:space="preserve">or less </w:t>
      </w:r>
      <w:bookmarkStart w:id="0" w:name="_GoBack"/>
      <w:bookmarkEnd w:id="0"/>
      <w:r w:rsidR="00B90045">
        <w:rPr>
          <w:rFonts w:ascii="Arial" w:hAnsi="Arial" w:cs="Arial"/>
          <w:color w:val="000000" w:themeColor="text1"/>
          <w:sz w:val="24"/>
          <w:szCs w:val="24"/>
        </w:rPr>
        <w:t xml:space="preserve">if the true proportion of </w:t>
      </w:r>
      <w:r w:rsidR="00B90045" w:rsidRPr="00781993">
        <w:rPr>
          <w:rFonts w:ascii="Arial" w:hAnsi="Arial" w:cs="Arial"/>
          <w:color w:val="000000" w:themeColor="text1"/>
          <w:sz w:val="24"/>
          <w:szCs w:val="24"/>
        </w:rPr>
        <w:t>people exposed to this radiation th</w:t>
      </w:r>
      <w:r w:rsidR="00B90045">
        <w:rPr>
          <w:rFonts w:ascii="Arial" w:hAnsi="Arial" w:cs="Arial"/>
          <w:color w:val="000000" w:themeColor="text1"/>
          <w:sz w:val="24"/>
          <w:szCs w:val="24"/>
        </w:rPr>
        <w:t>at feel ill effects is</w:t>
      </w:r>
      <w:r w:rsidR="00B90045" w:rsidRPr="00781993">
        <w:rPr>
          <w:rFonts w:ascii="Arial" w:hAnsi="Arial" w:cs="Arial"/>
          <w:color w:val="000000" w:themeColor="text1"/>
          <w:sz w:val="24"/>
          <w:szCs w:val="24"/>
        </w:rPr>
        <w:t xml:space="preserve"> 30%.</w:t>
      </w:r>
    </w:p>
    <w:p w:rsidR="00B90045" w:rsidRPr="00A47D49" w:rsidRDefault="00B90045" w:rsidP="00A47D49">
      <w:pPr>
        <w:spacing w:after="0"/>
        <w:ind w:left="720"/>
        <w:rPr>
          <w:rFonts w:ascii="Arial" w:hAnsi="Arial" w:cs="Arial"/>
          <w:color w:val="000000" w:themeColor="text1"/>
          <w:sz w:val="24"/>
          <w:szCs w:val="24"/>
        </w:rPr>
      </w:pPr>
    </w:p>
    <w:p w:rsidR="00631006" w:rsidRDefault="00631006" w:rsidP="00631006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781993">
        <w:rPr>
          <w:rFonts w:ascii="Arial" w:hAnsi="Arial" w:cs="Arial"/>
          <w:color w:val="000000" w:themeColor="text1"/>
          <w:sz w:val="24"/>
          <w:szCs w:val="24"/>
        </w:rPr>
        <w:t>What would a Type I error be in context?</w:t>
      </w:r>
    </w:p>
    <w:p w:rsidR="00B90045" w:rsidRDefault="00B90045" w:rsidP="00B90045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</w:p>
    <w:p w:rsidR="00B90045" w:rsidRDefault="00B90045" w:rsidP="00B90045">
      <w:pPr>
        <w:spacing w:after="0"/>
        <w:ind w:left="72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We state that the proportion of </w:t>
      </w:r>
      <w:r w:rsidRPr="00781993">
        <w:rPr>
          <w:rFonts w:ascii="Arial" w:hAnsi="Arial" w:cs="Arial"/>
          <w:color w:val="000000" w:themeColor="text1"/>
          <w:sz w:val="24"/>
          <w:szCs w:val="24"/>
        </w:rPr>
        <w:t>people exposed to this radiation that fe</w:t>
      </w:r>
      <w:r>
        <w:rPr>
          <w:rFonts w:ascii="Arial" w:hAnsi="Arial" w:cs="Arial"/>
          <w:color w:val="000000" w:themeColor="text1"/>
          <w:sz w:val="24"/>
          <w:szCs w:val="24"/>
        </w:rPr>
        <w:t>el ill effects is less than 30% and it is still 30%.</w:t>
      </w:r>
    </w:p>
    <w:p w:rsidR="00B90045" w:rsidRPr="00B90045" w:rsidRDefault="00B90045" w:rsidP="00B90045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</w:p>
    <w:p w:rsidR="00631006" w:rsidRDefault="00631006" w:rsidP="00631006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781993">
        <w:rPr>
          <w:rFonts w:ascii="Arial" w:hAnsi="Arial" w:cs="Arial"/>
          <w:color w:val="000000" w:themeColor="text1"/>
          <w:sz w:val="24"/>
          <w:szCs w:val="24"/>
        </w:rPr>
        <w:t>What would a Type II error be in context?</w:t>
      </w:r>
    </w:p>
    <w:p w:rsidR="00B90045" w:rsidRDefault="00B90045" w:rsidP="00B90045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</w:p>
    <w:p w:rsidR="00B90045" w:rsidRDefault="00B90045" w:rsidP="00B90045">
      <w:pPr>
        <w:spacing w:after="0"/>
        <w:ind w:left="72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We state that the proportion of </w:t>
      </w:r>
      <w:r w:rsidRPr="00781993">
        <w:rPr>
          <w:rFonts w:ascii="Arial" w:hAnsi="Arial" w:cs="Arial"/>
          <w:color w:val="000000" w:themeColor="text1"/>
          <w:sz w:val="24"/>
          <w:szCs w:val="24"/>
        </w:rPr>
        <w:t>people exposed to this radiation that fe</w:t>
      </w:r>
      <w:r>
        <w:rPr>
          <w:rFonts w:ascii="Arial" w:hAnsi="Arial" w:cs="Arial"/>
          <w:color w:val="000000" w:themeColor="text1"/>
          <w:sz w:val="24"/>
          <w:szCs w:val="24"/>
        </w:rPr>
        <w:t>el ill effects is not less than 30% and it is less than 30%.</w:t>
      </w:r>
    </w:p>
    <w:p w:rsidR="00B90045" w:rsidRPr="00B90045" w:rsidRDefault="00B90045" w:rsidP="00B90045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</w:p>
    <w:p w:rsidR="00631006" w:rsidRDefault="00631006" w:rsidP="00631006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781993">
        <w:rPr>
          <w:rFonts w:ascii="Arial" w:hAnsi="Arial" w:cs="Arial"/>
          <w:color w:val="000000" w:themeColor="text1"/>
          <w:sz w:val="24"/>
          <w:szCs w:val="24"/>
        </w:rPr>
        <w:t>What would Power be in context?</w:t>
      </w:r>
    </w:p>
    <w:p w:rsidR="00B90045" w:rsidRDefault="00B90045" w:rsidP="00B90045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</w:p>
    <w:p w:rsidR="00B90045" w:rsidRDefault="00B90045" w:rsidP="00B90045">
      <w:pPr>
        <w:spacing w:after="0"/>
        <w:ind w:left="72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The probability that we state that the proportion of </w:t>
      </w:r>
      <w:r w:rsidRPr="00781993">
        <w:rPr>
          <w:rFonts w:ascii="Arial" w:hAnsi="Arial" w:cs="Arial"/>
          <w:color w:val="000000" w:themeColor="text1"/>
          <w:sz w:val="24"/>
          <w:szCs w:val="24"/>
        </w:rPr>
        <w:t>people exposed to this radiation that fe</w:t>
      </w:r>
      <w:r>
        <w:rPr>
          <w:rFonts w:ascii="Arial" w:hAnsi="Arial" w:cs="Arial"/>
          <w:color w:val="000000" w:themeColor="text1"/>
          <w:sz w:val="24"/>
          <w:szCs w:val="24"/>
        </w:rPr>
        <w:t>el ill effects is less than 30% and it is less than 30%.</w:t>
      </w:r>
    </w:p>
    <w:p w:rsidR="00B90045" w:rsidRPr="00B90045" w:rsidRDefault="00B90045" w:rsidP="00B90045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</w:p>
    <w:p w:rsidR="00631006" w:rsidRPr="00781993" w:rsidRDefault="00631006" w:rsidP="00631006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</w:p>
    <w:p w:rsidR="00631006" w:rsidRPr="00781993" w:rsidRDefault="00631006" w:rsidP="00631006">
      <w:pPr>
        <w:pStyle w:val="ListParagraph"/>
        <w:numPr>
          <w:ilvl w:val="0"/>
          <w:numId w:val="1"/>
        </w:numPr>
        <w:spacing w:after="0"/>
        <w:ind w:left="360" w:hanging="360"/>
        <w:rPr>
          <w:rFonts w:ascii="Arial" w:hAnsi="Arial" w:cs="Arial"/>
          <w:color w:val="000000" w:themeColor="text1"/>
          <w:sz w:val="24"/>
          <w:szCs w:val="24"/>
        </w:rPr>
      </w:pPr>
      <w:r w:rsidRPr="00781993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Go back to Problem #1.  Using your interval, does there appear </w:t>
      </w:r>
      <w:r w:rsidR="00B90045">
        <w:rPr>
          <w:rFonts w:ascii="Arial" w:hAnsi="Arial" w:cs="Arial"/>
          <w:color w:val="000000" w:themeColor="text1"/>
          <w:sz w:val="24"/>
          <w:szCs w:val="24"/>
        </w:rPr>
        <w:t>to be a difference between the percent</w:t>
      </w:r>
      <w:r w:rsidRPr="00781993">
        <w:rPr>
          <w:rFonts w:ascii="Arial" w:hAnsi="Arial" w:cs="Arial"/>
          <w:color w:val="000000" w:themeColor="text1"/>
          <w:sz w:val="24"/>
          <w:szCs w:val="24"/>
        </w:rPr>
        <w:t xml:space="preserve"> of nurses expressing positive job satisfaction during each shift?</w:t>
      </w:r>
    </w:p>
    <w:p w:rsidR="00631006" w:rsidRDefault="00631006" w:rsidP="00631006">
      <w:pPr>
        <w:pStyle w:val="ListParagraph"/>
        <w:spacing w:after="0"/>
        <w:ind w:left="360"/>
        <w:rPr>
          <w:rFonts w:ascii="Arial" w:hAnsi="Arial" w:cs="Arial"/>
          <w:color w:val="000000" w:themeColor="text1"/>
          <w:sz w:val="24"/>
          <w:szCs w:val="24"/>
        </w:rPr>
      </w:pPr>
    </w:p>
    <w:p w:rsidR="00B90045" w:rsidRDefault="00B90045" w:rsidP="00631006">
      <w:pPr>
        <w:pStyle w:val="ListParagraph"/>
        <w:spacing w:after="0"/>
        <w:ind w:left="36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Since 0 is not within the interval there is strong evidence of a difference between the proportion of nurses expressing positive job satisfaction between the two shifts.</w:t>
      </w:r>
    </w:p>
    <w:p w:rsidR="00B90045" w:rsidRDefault="00B90045" w:rsidP="00631006">
      <w:pPr>
        <w:pStyle w:val="ListParagraph"/>
        <w:spacing w:after="0"/>
        <w:ind w:left="360"/>
        <w:rPr>
          <w:rFonts w:ascii="Arial" w:hAnsi="Arial" w:cs="Arial"/>
          <w:color w:val="000000" w:themeColor="text1"/>
          <w:sz w:val="24"/>
          <w:szCs w:val="24"/>
        </w:rPr>
      </w:pPr>
    </w:p>
    <w:p w:rsidR="00B90045" w:rsidRPr="00781993" w:rsidRDefault="00B90045" w:rsidP="00631006">
      <w:pPr>
        <w:pStyle w:val="ListParagraph"/>
        <w:spacing w:after="0"/>
        <w:ind w:left="360"/>
        <w:rPr>
          <w:rFonts w:ascii="Arial" w:hAnsi="Arial" w:cs="Arial"/>
          <w:color w:val="000000" w:themeColor="text1"/>
          <w:sz w:val="24"/>
          <w:szCs w:val="24"/>
        </w:rPr>
      </w:pPr>
    </w:p>
    <w:p w:rsidR="00631006" w:rsidRPr="00781993" w:rsidRDefault="00631006" w:rsidP="00631006">
      <w:pPr>
        <w:pStyle w:val="ListParagraph"/>
        <w:numPr>
          <w:ilvl w:val="0"/>
          <w:numId w:val="1"/>
        </w:numPr>
        <w:spacing w:after="0"/>
        <w:ind w:left="360" w:hanging="360"/>
        <w:rPr>
          <w:rFonts w:ascii="Arial" w:hAnsi="Arial" w:cs="Arial"/>
          <w:color w:val="000000" w:themeColor="text1"/>
          <w:sz w:val="24"/>
          <w:szCs w:val="24"/>
        </w:rPr>
      </w:pPr>
      <w:r w:rsidRPr="00781993">
        <w:rPr>
          <w:rFonts w:ascii="Arial" w:hAnsi="Arial" w:cs="Arial"/>
          <w:color w:val="000000" w:themeColor="text1"/>
          <w:sz w:val="24"/>
          <w:szCs w:val="24"/>
        </w:rPr>
        <w:t xml:space="preserve">Going back to problem #4: We want to estimate the true percent of defective machine parts with a 3% margin of error and 92% confidence.  How many machine parts would we have to sample?  Use the value sample proportion given in Problem #4 as a good estimate for the true proportion.  </w:t>
      </w:r>
    </w:p>
    <w:p w:rsidR="00631006" w:rsidRDefault="00631006" w:rsidP="00631006">
      <w:pPr>
        <w:pStyle w:val="ListParagraph"/>
        <w:rPr>
          <w:rFonts w:ascii="Arial" w:hAnsi="Arial" w:cs="Arial"/>
          <w:color w:val="000000" w:themeColor="text1"/>
          <w:sz w:val="24"/>
          <w:szCs w:val="24"/>
        </w:rPr>
      </w:pPr>
    </w:p>
    <w:p w:rsidR="00B90045" w:rsidRDefault="00B90045" w:rsidP="00631006">
      <w:pPr>
        <w:pStyle w:val="ListParagraph"/>
        <w:rPr>
          <w:rFonts w:ascii="Arial" w:hAnsi="Arial" w:cs="Arial"/>
          <w:color w:val="000000" w:themeColor="text1"/>
          <w:sz w:val="24"/>
          <w:szCs w:val="24"/>
        </w:rPr>
      </w:pPr>
      <w:r w:rsidRPr="00B90045">
        <w:rPr>
          <w:rFonts w:ascii="Arial" w:hAnsi="Arial" w:cs="Arial"/>
          <w:color w:val="000000" w:themeColor="text1"/>
          <w:position w:val="-56"/>
          <w:sz w:val="24"/>
          <w:szCs w:val="24"/>
        </w:rPr>
        <w:object w:dxaOrig="4040" w:dyaOrig="1700">
          <v:shape id="_x0000_i1037" type="#_x0000_t75" style="width:202.25pt;height:85.15pt" o:ole="">
            <v:imagedata r:id="rId30" o:title=""/>
          </v:shape>
          <o:OLEObject Type="Embed" ProgID="Equation.DSMT4" ShapeID="_x0000_i1037" DrawAspect="Content" ObjectID="_1395659772" r:id="rId31"/>
        </w:object>
      </w:r>
    </w:p>
    <w:p w:rsidR="00B90045" w:rsidRPr="00781993" w:rsidRDefault="00B90045" w:rsidP="00631006">
      <w:pPr>
        <w:pStyle w:val="ListParagraph"/>
        <w:rPr>
          <w:rFonts w:ascii="Arial" w:hAnsi="Arial" w:cs="Arial"/>
          <w:color w:val="000000" w:themeColor="text1"/>
          <w:sz w:val="24"/>
          <w:szCs w:val="24"/>
        </w:rPr>
      </w:pPr>
    </w:p>
    <w:p w:rsidR="00631006" w:rsidRPr="00781993" w:rsidRDefault="00631006" w:rsidP="00631006">
      <w:pPr>
        <w:pStyle w:val="ListParagraph"/>
        <w:numPr>
          <w:ilvl w:val="0"/>
          <w:numId w:val="1"/>
        </w:numPr>
        <w:spacing w:after="0"/>
        <w:ind w:left="360" w:hanging="360"/>
        <w:rPr>
          <w:rFonts w:ascii="Arial" w:hAnsi="Arial" w:cs="Arial"/>
          <w:color w:val="000000" w:themeColor="text1"/>
          <w:sz w:val="24"/>
          <w:szCs w:val="24"/>
        </w:rPr>
      </w:pPr>
      <w:r w:rsidRPr="00781993">
        <w:rPr>
          <w:rFonts w:ascii="Arial" w:hAnsi="Arial" w:cs="Arial"/>
          <w:color w:val="000000" w:themeColor="text1"/>
          <w:sz w:val="24"/>
          <w:szCs w:val="24"/>
        </w:rPr>
        <w:t>I want to estimate the number of people who will respond “YES” to my survey question.  I want a margin of error of 6% with 99% confidence.  How many people do I need to sample?</w:t>
      </w:r>
    </w:p>
    <w:p w:rsidR="00631006" w:rsidRDefault="00631006" w:rsidP="00631006">
      <w:pPr>
        <w:pStyle w:val="ListParagraph"/>
        <w:rPr>
          <w:rFonts w:ascii="Arial" w:hAnsi="Arial" w:cs="Arial"/>
          <w:color w:val="000000" w:themeColor="text1"/>
          <w:sz w:val="24"/>
          <w:szCs w:val="24"/>
        </w:rPr>
      </w:pPr>
    </w:p>
    <w:p w:rsidR="000D18BE" w:rsidRDefault="008C3BD8" w:rsidP="00631006">
      <w:pPr>
        <w:pStyle w:val="ListParagraph"/>
        <w:rPr>
          <w:rFonts w:ascii="Arial" w:hAnsi="Arial" w:cs="Arial"/>
          <w:color w:val="000000" w:themeColor="text1"/>
          <w:sz w:val="24"/>
          <w:szCs w:val="24"/>
        </w:rPr>
      </w:pPr>
      <w:r w:rsidRPr="00B90045">
        <w:rPr>
          <w:rFonts w:ascii="Arial" w:hAnsi="Arial" w:cs="Arial"/>
          <w:color w:val="000000" w:themeColor="text1"/>
          <w:position w:val="-56"/>
          <w:sz w:val="24"/>
          <w:szCs w:val="24"/>
        </w:rPr>
        <w:object w:dxaOrig="3780" w:dyaOrig="1440">
          <v:shape id="_x0000_i1038" type="#_x0000_t75" style="width:189.1pt;height:1in" o:ole="">
            <v:imagedata r:id="rId32" o:title=""/>
          </v:shape>
          <o:OLEObject Type="Embed" ProgID="Equation.DSMT4" ShapeID="_x0000_i1038" DrawAspect="Content" ObjectID="_1395659773" r:id="rId33"/>
        </w:object>
      </w:r>
    </w:p>
    <w:p w:rsidR="000D18BE" w:rsidRDefault="000D18BE" w:rsidP="00631006">
      <w:pPr>
        <w:pStyle w:val="ListParagraph"/>
        <w:rPr>
          <w:rFonts w:ascii="Arial" w:hAnsi="Arial" w:cs="Arial"/>
          <w:color w:val="000000" w:themeColor="text1"/>
          <w:sz w:val="24"/>
          <w:szCs w:val="24"/>
        </w:rPr>
      </w:pPr>
    </w:p>
    <w:p w:rsidR="00631006" w:rsidRPr="00781993" w:rsidRDefault="00631006" w:rsidP="00631006">
      <w:pPr>
        <w:pStyle w:val="ListParagraph"/>
        <w:numPr>
          <w:ilvl w:val="0"/>
          <w:numId w:val="1"/>
        </w:numPr>
        <w:spacing w:after="0"/>
        <w:ind w:left="360" w:hanging="360"/>
        <w:rPr>
          <w:rFonts w:ascii="Arial" w:hAnsi="Arial" w:cs="Arial"/>
          <w:color w:val="000000" w:themeColor="text1"/>
          <w:sz w:val="24"/>
          <w:szCs w:val="24"/>
        </w:rPr>
      </w:pPr>
      <w:r w:rsidRPr="00781993">
        <w:rPr>
          <w:rFonts w:ascii="Arial" w:hAnsi="Arial" w:cs="Arial"/>
          <w:color w:val="000000" w:themeColor="text1"/>
          <w:sz w:val="24"/>
          <w:szCs w:val="24"/>
        </w:rPr>
        <w:t xml:space="preserve">I have a confidence interval that is (0.42, 0.57).  </w:t>
      </w:r>
    </w:p>
    <w:p w:rsidR="00631006" w:rsidRDefault="00631006" w:rsidP="008C3BD8">
      <w:pPr>
        <w:pStyle w:val="ListParagraph"/>
        <w:numPr>
          <w:ilvl w:val="0"/>
          <w:numId w:val="3"/>
        </w:numPr>
        <w:spacing w:after="0"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781993">
        <w:rPr>
          <w:rFonts w:ascii="Arial" w:hAnsi="Arial" w:cs="Arial"/>
          <w:color w:val="000000" w:themeColor="text1"/>
          <w:sz w:val="24"/>
          <w:szCs w:val="24"/>
        </w:rPr>
        <w:t>What is my sample proportion?</w:t>
      </w:r>
    </w:p>
    <w:p w:rsidR="008C3BD8" w:rsidRPr="008C3BD8" w:rsidRDefault="008C3BD8" w:rsidP="008C3BD8">
      <w:pPr>
        <w:spacing w:after="0" w:line="360" w:lineRule="auto"/>
        <w:ind w:left="1440"/>
        <w:rPr>
          <w:rFonts w:ascii="Arial" w:hAnsi="Arial" w:cs="Arial"/>
          <w:color w:val="000000" w:themeColor="text1"/>
          <w:sz w:val="24"/>
          <w:szCs w:val="24"/>
        </w:rPr>
      </w:pPr>
      <w:r w:rsidRPr="008C3BD8">
        <w:rPr>
          <w:rFonts w:ascii="Arial" w:hAnsi="Arial" w:cs="Arial"/>
          <w:color w:val="000000" w:themeColor="text1"/>
          <w:position w:val="-10"/>
          <w:sz w:val="24"/>
          <w:szCs w:val="24"/>
        </w:rPr>
        <w:object w:dxaOrig="1080" w:dyaOrig="340">
          <v:shape id="_x0000_i1039" type="#_x0000_t75" style="width:53.85pt;height:16.9pt" o:ole="">
            <v:imagedata r:id="rId34" o:title=""/>
          </v:shape>
          <o:OLEObject Type="Embed" ProgID="Equation.DSMT4" ShapeID="_x0000_i1039" DrawAspect="Content" ObjectID="_1395659774" r:id="rId35"/>
        </w:object>
      </w:r>
    </w:p>
    <w:p w:rsidR="00631006" w:rsidRDefault="00631006" w:rsidP="008C3BD8">
      <w:pPr>
        <w:pStyle w:val="ListParagraph"/>
        <w:numPr>
          <w:ilvl w:val="0"/>
          <w:numId w:val="3"/>
        </w:numPr>
        <w:spacing w:after="0"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781993">
        <w:rPr>
          <w:rFonts w:ascii="Arial" w:hAnsi="Arial" w:cs="Arial"/>
          <w:color w:val="000000" w:themeColor="text1"/>
          <w:sz w:val="24"/>
          <w:szCs w:val="24"/>
        </w:rPr>
        <w:t>What is my margin of error?</w:t>
      </w:r>
    </w:p>
    <w:p w:rsidR="008C3BD8" w:rsidRPr="00781993" w:rsidRDefault="008C3BD8" w:rsidP="008C3BD8">
      <w:pPr>
        <w:pStyle w:val="ListParagraph"/>
        <w:spacing w:after="0" w:line="360" w:lineRule="auto"/>
        <w:ind w:left="144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ME = 0.075</w:t>
      </w:r>
    </w:p>
    <w:p w:rsidR="00631006" w:rsidRDefault="00631006" w:rsidP="008C3BD8">
      <w:pPr>
        <w:pStyle w:val="ListParagraph"/>
        <w:numPr>
          <w:ilvl w:val="0"/>
          <w:numId w:val="3"/>
        </w:numPr>
        <w:spacing w:after="0"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781993">
        <w:rPr>
          <w:rFonts w:ascii="Arial" w:hAnsi="Arial" w:cs="Arial"/>
          <w:color w:val="000000" w:themeColor="text1"/>
          <w:sz w:val="24"/>
          <w:szCs w:val="24"/>
        </w:rPr>
        <w:t>If my sample size was 60, what is my level of confidence?</w:t>
      </w:r>
    </w:p>
    <w:p w:rsidR="008C3BD8" w:rsidRPr="008C3BD8" w:rsidRDefault="008C3BD8" w:rsidP="008C3BD8">
      <w:pPr>
        <w:spacing w:after="0" w:line="360" w:lineRule="auto"/>
        <w:ind w:left="1440"/>
        <w:rPr>
          <w:rFonts w:ascii="Arial" w:hAnsi="Arial" w:cs="Arial"/>
          <w:color w:val="000000" w:themeColor="text1"/>
          <w:sz w:val="24"/>
          <w:szCs w:val="24"/>
        </w:rPr>
      </w:pPr>
      <w:r w:rsidRPr="008C3BD8">
        <w:rPr>
          <w:rFonts w:ascii="Arial" w:hAnsi="Arial" w:cs="Arial"/>
          <w:color w:val="000000" w:themeColor="text1"/>
          <w:position w:val="-50"/>
          <w:sz w:val="24"/>
          <w:szCs w:val="24"/>
        </w:rPr>
        <w:object w:dxaOrig="2960" w:dyaOrig="1120">
          <v:shape id="_x0000_i1040" type="#_x0000_t75" style="width:147.75pt;height:55.7pt" o:ole="">
            <v:imagedata r:id="rId36" o:title=""/>
          </v:shape>
          <o:OLEObject Type="Embed" ProgID="Equation.DSMT4" ShapeID="_x0000_i1040" DrawAspect="Content" ObjectID="_1395659775" r:id="rId37"/>
        </w:object>
      </w:r>
    </w:p>
    <w:p w:rsidR="006D5900" w:rsidRPr="00781993" w:rsidRDefault="006D5900" w:rsidP="006D5900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</w:p>
    <w:p w:rsidR="006D5900" w:rsidRDefault="006D5900" w:rsidP="006D5900">
      <w:pPr>
        <w:pStyle w:val="ListParagraph"/>
        <w:numPr>
          <w:ilvl w:val="0"/>
          <w:numId w:val="1"/>
        </w:numPr>
        <w:spacing w:after="0"/>
        <w:ind w:left="360" w:hanging="315"/>
        <w:rPr>
          <w:rFonts w:ascii="Arial" w:hAnsi="Arial" w:cs="Arial"/>
          <w:color w:val="000000" w:themeColor="text1"/>
          <w:sz w:val="24"/>
          <w:szCs w:val="24"/>
        </w:rPr>
      </w:pPr>
      <w:r w:rsidRPr="00781993">
        <w:rPr>
          <w:rFonts w:ascii="Arial" w:hAnsi="Arial" w:cs="Arial"/>
          <w:color w:val="000000" w:themeColor="text1"/>
          <w:sz w:val="24"/>
          <w:szCs w:val="24"/>
        </w:rPr>
        <w:t>Going back to Problem #4, explain what 95% confidence means in context.</w:t>
      </w:r>
    </w:p>
    <w:p w:rsidR="008C3BD8" w:rsidRDefault="008C3BD8" w:rsidP="008C3BD8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</w:p>
    <w:p w:rsidR="008C3BD8" w:rsidRPr="008C3BD8" w:rsidRDefault="008C3BD8" w:rsidP="008C3BD8">
      <w:pPr>
        <w:spacing w:after="0"/>
        <w:ind w:left="36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About 95% of random samples of size 225 will produce confidence intervals that contain the true proportion of machine parts damaged in the shipment.</w:t>
      </w:r>
    </w:p>
    <w:sectPr w:rsidR="008C3BD8" w:rsidRPr="008C3BD8" w:rsidSect="00631006">
      <w:pgSz w:w="12240" w:h="15840"/>
      <w:pgMar w:top="720" w:right="720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84E22"/>
    <w:multiLevelType w:val="hybridMultilevel"/>
    <w:tmpl w:val="BA062B84"/>
    <w:lvl w:ilvl="0" w:tplc="DB60857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656278"/>
    <w:multiLevelType w:val="hybridMultilevel"/>
    <w:tmpl w:val="47B6A326"/>
    <w:lvl w:ilvl="0" w:tplc="FDB815F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3DD95B83"/>
    <w:multiLevelType w:val="hybridMultilevel"/>
    <w:tmpl w:val="FE8600B4"/>
    <w:lvl w:ilvl="0" w:tplc="6DA01480">
      <w:start w:val="1"/>
      <w:numFmt w:val="decimal"/>
      <w:lvlText w:val="(%1)"/>
      <w:lvlJc w:val="left"/>
      <w:pPr>
        <w:ind w:left="1215" w:hanging="855"/>
      </w:pPr>
      <w:rPr>
        <w:rFonts w:hint="default"/>
        <w:b/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1F3457"/>
    <w:multiLevelType w:val="hybridMultilevel"/>
    <w:tmpl w:val="47B6A326"/>
    <w:lvl w:ilvl="0" w:tplc="FDB815F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680F4CA8"/>
    <w:multiLevelType w:val="hybridMultilevel"/>
    <w:tmpl w:val="6E145A54"/>
    <w:lvl w:ilvl="0" w:tplc="5CE4F97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D30373"/>
    <w:multiLevelType w:val="hybridMultilevel"/>
    <w:tmpl w:val="47B6A326"/>
    <w:lvl w:ilvl="0" w:tplc="FDB815F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>
    <w:nsid w:val="7DCE0ED1"/>
    <w:multiLevelType w:val="hybridMultilevel"/>
    <w:tmpl w:val="47B6A326"/>
    <w:lvl w:ilvl="0" w:tplc="FDB815F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006"/>
    <w:rsid w:val="000045E8"/>
    <w:rsid w:val="00007E30"/>
    <w:rsid w:val="000D18BE"/>
    <w:rsid w:val="000E55A8"/>
    <w:rsid w:val="0010283A"/>
    <w:rsid w:val="0048020F"/>
    <w:rsid w:val="00631006"/>
    <w:rsid w:val="006D5900"/>
    <w:rsid w:val="00700909"/>
    <w:rsid w:val="00781993"/>
    <w:rsid w:val="008858D1"/>
    <w:rsid w:val="008C3BD8"/>
    <w:rsid w:val="0091553D"/>
    <w:rsid w:val="00986BDD"/>
    <w:rsid w:val="00A47D49"/>
    <w:rsid w:val="00AF4DD8"/>
    <w:rsid w:val="00AF63E1"/>
    <w:rsid w:val="00B90045"/>
    <w:rsid w:val="00C55A93"/>
    <w:rsid w:val="00D32EAE"/>
    <w:rsid w:val="00DB3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100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04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5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100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04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5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990</Words>
  <Characters>5649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6626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McNelis</dc:creator>
  <cp:lastModifiedBy>Lauren McNelis</cp:lastModifiedBy>
  <cp:revision>3</cp:revision>
  <cp:lastPrinted>2012-04-10T18:39:00Z</cp:lastPrinted>
  <dcterms:created xsi:type="dcterms:W3CDTF">2012-04-10T18:40:00Z</dcterms:created>
  <dcterms:modified xsi:type="dcterms:W3CDTF">2012-04-11T18:29:00Z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